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596"/>
        <w:gridCol w:w="1200"/>
        <w:gridCol w:w="5220"/>
      </w:tblGrid>
      <w:tr w:rsidR="003B1695" w:rsidRPr="00737EED" w:rsidTr="006802A7">
        <w:tc>
          <w:tcPr>
            <w:tcW w:w="4596" w:type="dxa"/>
            <w:vMerge w:val="restart"/>
            <w:tcBorders>
              <w:top w:val="nil"/>
              <w:left w:val="nil"/>
            </w:tcBorders>
          </w:tcPr>
          <w:p w:rsidR="008870E7" w:rsidRPr="00A105D6" w:rsidRDefault="00F661F1" w:rsidP="006802A7">
            <w:pPr>
              <w:rPr>
                <w:rFonts w:ascii="Palatino Linotype" w:hAnsi="Palatino Linotype"/>
                <w:sz w:val="22"/>
                <w:szCs w:val="22"/>
              </w:rPr>
            </w:pPr>
            <w:r>
              <w:rPr>
                <w:rFonts w:ascii="Palatino Linotype" w:hAnsi="Palatino Linotype"/>
                <w:sz w:val="22"/>
                <w:szCs w:val="22"/>
              </w:rPr>
              <w:t xml:space="preserve">Date: </w:t>
            </w:r>
            <w:r>
              <w:rPr>
                <w:rFonts w:ascii="Palatino Linotype" w:hAnsi="Palatino Linotype"/>
                <w:sz w:val="22"/>
                <w:szCs w:val="22"/>
              </w:rPr>
              <w:fldChar w:fldCharType="begin">
                <w:ffData>
                  <w:name w:val="Text1"/>
                  <w:enabled/>
                  <w:calcOnExit w:val="0"/>
                  <w:textInput/>
                </w:ffData>
              </w:fldChar>
            </w:r>
            <w:bookmarkStart w:id="0" w:name="Text1"/>
            <w:r>
              <w:rPr>
                <w:rFonts w:ascii="Palatino Linotype" w:hAnsi="Palatino Linotype"/>
                <w:sz w:val="22"/>
                <w:szCs w:val="22"/>
              </w:rPr>
              <w:instrText xml:space="preserve"> FORMTEXT </w:instrText>
            </w:r>
            <w:r>
              <w:rPr>
                <w:rFonts w:ascii="Palatino Linotype" w:hAnsi="Palatino Linotype"/>
                <w:sz w:val="22"/>
                <w:szCs w:val="22"/>
              </w:rPr>
            </w:r>
            <w:r>
              <w:rPr>
                <w:rFonts w:ascii="Palatino Linotype" w:hAnsi="Palatino Linotype"/>
                <w:sz w:val="22"/>
                <w:szCs w:val="22"/>
              </w:rPr>
              <w:fldChar w:fldCharType="separate"/>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sz w:val="22"/>
                <w:szCs w:val="22"/>
              </w:rPr>
              <w:fldChar w:fldCharType="end"/>
            </w:r>
            <w:bookmarkEnd w:id="0"/>
          </w:p>
          <w:p w:rsidR="003B1695" w:rsidRDefault="003B1695" w:rsidP="006802A7">
            <w:pPr>
              <w:rPr>
                <w:rFonts w:ascii="Palatino Linotype" w:hAnsi="Palatino Linotype"/>
                <w:sz w:val="22"/>
                <w:szCs w:val="22"/>
              </w:rPr>
            </w:pPr>
          </w:p>
          <w:p w:rsidR="00B70D24" w:rsidRPr="00A105D6" w:rsidRDefault="00B70D24" w:rsidP="006802A7">
            <w:pPr>
              <w:rPr>
                <w:rFonts w:ascii="Palatino Linotype" w:hAnsi="Palatino Linotype"/>
                <w:sz w:val="22"/>
                <w:szCs w:val="22"/>
              </w:rPr>
            </w:pPr>
          </w:p>
          <w:p w:rsidR="003B1695" w:rsidRPr="00A105D6" w:rsidRDefault="00F661F1" w:rsidP="006802A7">
            <w:pPr>
              <w:rPr>
                <w:rFonts w:ascii="Palatino Linotype" w:hAnsi="Palatino Linotype"/>
                <w:sz w:val="22"/>
                <w:szCs w:val="22"/>
              </w:rPr>
            </w:pPr>
            <w:r>
              <w:rPr>
                <w:rFonts w:ascii="Palatino Linotype" w:hAnsi="Palatino Linotype"/>
                <w:sz w:val="22"/>
                <w:szCs w:val="22"/>
              </w:rPr>
              <w:fldChar w:fldCharType="begin">
                <w:ffData>
                  <w:name w:val="Text2"/>
                  <w:enabled/>
                  <w:calcOnExit w:val="0"/>
                  <w:textInput/>
                </w:ffData>
              </w:fldChar>
            </w:r>
            <w:bookmarkStart w:id="1" w:name="Text2"/>
            <w:r>
              <w:rPr>
                <w:rFonts w:ascii="Palatino Linotype" w:hAnsi="Palatino Linotype"/>
                <w:sz w:val="22"/>
                <w:szCs w:val="22"/>
              </w:rPr>
              <w:instrText xml:space="preserve"> FORMTEXT </w:instrText>
            </w:r>
            <w:r>
              <w:rPr>
                <w:rFonts w:ascii="Palatino Linotype" w:hAnsi="Palatino Linotype"/>
                <w:sz w:val="22"/>
                <w:szCs w:val="22"/>
              </w:rPr>
            </w:r>
            <w:r>
              <w:rPr>
                <w:rFonts w:ascii="Palatino Linotype" w:hAnsi="Palatino Linotype"/>
                <w:sz w:val="22"/>
                <w:szCs w:val="22"/>
              </w:rPr>
              <w:fldChar w:fldCharType="separate"/>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sz w:val="22"/>
                <w:szCs w:val="22"/>
              </w:rPr>
              <w:fldChar w:fldCharType="end"/>
            </w:r>
            <w:bookmarkEnd w:id="1"/>
          </w:p>
          <w:p w:rsidR="003B1695" w:rsidRPr="00A105D6" w:rsidRDefault="003B1695" w:rsidP="006802A7">
            <w:pPr>
              <w:rPr>
                <w:rFonts w:ascii="Palatino Linotype" w:hAnsi="Palatino Linotype"/>
                <w:sz w:val="22"/>
                <w:szCs w:val="22"/>
              </w:rPr>
            </w:pPr>
          </w:p>
        </w:tc>
        <w:tc>
          <w:tcPr>
            <w:tcW w:w="1200" w:type="dxa"/>
            <w:vAlign w:val="center"/>
          </w:tcPr>
          <w:p w:rsidR="008870E7" w:rsidRPr="00737EED" w:rsidRDefault="008870E7" w:rsidP="006802A7">
            <w:pPr>
              <w:rPr>
                <w:rFonts w:ascii="Palatino Linotype" w:hAnsi="Palatino Linotype"/>
                <w:b/>
                <w:sz w:val="22"/>
                <w:szCs w:val="22"/>
              </w:rPr>
            </w:pPr>
            <w:r w:rsidRPr="00737EED">
              <w:rPr>
                <w:rFonts w:ascii="Palatino Linotype" w:hAnsi="Palatino Linotype"/>
                <w:b/>
                <w:sz w:val="22"/>
                <w:szCs w:val="22"/>
              </w:rPr>
              <w:t>File No.:</w:t>
            </w:r>
          </w:p>
        </w:tc>
        <w:tc>
          <w:tcPr>
            <w:tcW w:w="5220" w:type="dxa"/>
            <w:vAlign w:val="center"/>
          </w:tcPr>
          <w:p w:rsidR="008870E7" w:rsidRPr="00737EED" w:rsidRDefault="00EF6E87" w:rsidP="006802A7">
            <w:pPr>
              <w:rPr>
                <w:rFonts w:ascii="Palatino Linotype" w:hAnsi="Palatino Linotype"/>
                <w:sz w:val="22"/>
                <w:szCs w:val="22"/>
              </w:rPr>
            </w:pPr>
            <w:r>
              <w:rPr>
                <w:rFonts w:ascii="Palatino Linotype" w:hAnsi="Palatino Linotype"/>
                <w:sz w:val="22"/>
                <w:szCs w:val="22"/>
              </w:rPr>
              <w:fldChar w:fldCharType="begin">
                <w:ffData>
                  <w:name w:val="Text17"/>
                  <w:enabled/>
                  <w:calcOnExit w:val="0"/>
                  <w:textInput/>
                </w:ffData>
              </w:fldChar>
            </w:r>
            <w:bookmarkStart w:id="2" w:name="Text17"/>
            <w:r>
              <w:rPr>
                <w:rFonts w:ascii="Palatino Linotype" w:hAnsi="Palatino Linotype"/>
                <w:sz w:val="22"/>
                <w:szCs w:val="22"/>
              </w:rPr>
              <w:instrText xml:space="preserve"> FORMTEXT </w:instrText>
            </w:r>
            <w:r>
              <w:rPr>
                <w:rFonts w:ascii="Palatino Linotype" w:hAnsi="Palatino Linotype"/>
                <w:sz w:val="22"/>
                <w:szCs w:val="22"/>
              </w:rPr>
            </w:r>
            <w:r>
              <w:rPr>
                <w:rFonts w:ascii="Palatino Linotype" w:hAnsi="Palatino Linotype"/>
                <w:sz w:val="22"/>
                <w:szCs w:val="22"/>
              </w:rPr>
              <w:fldChar w:fldCharType="separate"/>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sz w:val="22"/>
                <w:szCs w:val="22"/>
              </w:rPr>
              <w:fldChar w:fldCharType="end"/>
            </w:r>
            <w:bookmarkEnd w:id="2"/>
          </w:p>
        </w:tc>
      </w:tr>
      <w:tr w:rsidR="003B1695" w:rsidRPr="00737EED" w:rsidTr="006802A7">
        <w:tc>
          <w:tcPr>
            <w:tcW w:w="4596" w:type="dxa"/>
            <w:vMerge/>
            <w:tcBorders>
              <w:left w:val="nil"/>
            </w:tcBorders>
          </w:tcPr>
          <w:p w:rsidR="008870E7" w:rsidRPr="00737EED" w:rsidRDefault="008870E7" w:rsidP="006802A7">
            <w:pPr>
              <w:rPr>
                <w:rFonts w:ascii="Palatino Linotype" w:hAnsi="Palatino Linotype"/>
                <w:sz w:val="22"/>
                <w:szCs w:val="22"/>
              </w:rPr>
            </w:pPr>
          </w:p>
        </w:tc>
        <w:tc>
          <w:tcPr>
            <w:tcW w:w="1200" w:type="dxa"/>
            <w:vAlign w:val="center"/>
          </w:tcPr>
          <w:p w:rsidR="008870E7" w:rsidRPr="00737EED" w:rsidRDefault="008870E7" w:rsidP="006802A7">
            <w:pPr>
              <w:rPr>
                <w:rFonts w:ascii="Palatino Linotype" w:hAnsi="Palatino Linotype"/>
                <w:b/>
                <w:sz w:val="22"/>
                <w:szCs w:val="22"/>
              </w:rPr>
            </w:pPr>
            <w:r w:rsidRPr="00737EED">
              <w:rPr>
                <w:rFonts w:ascii="Palatino Linotype" w:hAnsi="Palatino Linotype"/>
                <w:b/>
                <w:sz w:val="22"/>
                <w:szCs w:val="22"/>
              </w:rPr>
              <w:t>Grantor:</w:t>
            </w:r>
          </w:p>
        </w:tc>
        <w:tc>
          <w:tcPr>
            <w:tcW w:w="5220" w:type="dxa"/>
            <w:vAlign w:val="center"/>
          </w:tcPr>
          <w:p w:rsidR="008870E7" w:rsidRPr="00737EED" w:rsidRDefault="00EF6E87" w:rsidP="006802A7">
            <w:pPr>
              <w:rPr>
                <w:rFonts w:ascii="Palatino Linotype" w:hAnsi="Palatino Linotype"/>
                <w:sz w:val="22"/>
                <w:szCs w:val="22"/>
              </w:rPr>
            </w:pPr>
            <w:r>
              <w:rPr>
                <w:rFonts w:ascii="Palatino Linotype" w:hAnsi="Palatino Linotype"/>
                <w:sz w:val="22"/>
                <w:szCs w:val="22"/>
              </w:rPr>
              <w:fldChar w:fldCharType="begin">
                <w:ffData>
                  <w:name w:val="Text18"/>
                  <w:enabled/>
                  <w:calcOnExit w:val="0"/>
                  <w:textInput/>
                </w:ffData>
              </w:fldChar>
            </w:r>
            <w:bookmarkStart w:id="3" w:name="Text18"/>
            <w:r>
              <w:rPr>
                <w:rFonts w:ascii="Palatino Linotype" w:hAnsi="Palatino Linotype"/>
                <w:sz w:val="22"/>
                <w:szCs w:val="22"/>
              </w:rPr>
              <w:instrText xml:space="preserve"> FORMTEXT </w:instrText>
            </w:r>
            <w:r>
              <w:rPr>
                <w:rFonts w:ascii="Palatino Linotype" w:hAnsi="Palatino Linotype"/>
                <w:sz w:val="22"/>
                <w:szCs w:val="22"/>
              </w:rPr>
            </w:r>
            <w:r>
              <w:rPr>
                <w:rFonts w:ascii="Palatino Linotype" w:hAnsi="Palatino Linotype"/>
                <w:sz w:val="22"/>
                <w:szCs w:val="22"/>
              </w:rPr>
              <w:fldChar w:fldCharType="separate"/>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sz w:val="22"/>
                <w:szCs w:val="22"/>
              </w:rPr>
              <w:fldChar w:fldCharType="end"/>
            </w:r>
            <w:bookmarkEnd w:id="3"/>
          </w:p>
        </w:tc>
      </w:tr>
      <w:tr w:rsidR="003B1695" w:rsidRPr="00737EED" w:rsidTr="006802A7">
        <w:tc>
          <w:tcPr>
            <w:tcW w:w="4596" w:type="dxa"/>
            <w:vMerge/>
            <w:tcBorders>
              <w:left w:val="nil"/>
            </w:tcBorders>
          </w:tcPr>
          <w:p w:rsidR="008870E7" w:rsidRPr="00737EED" w:rsidRDefault="008870E7" w:rsidP="006802A7">
            <w:pPr>
              <w:rPr>
                <w:rFonts w:ascii="Palatino Linotype" w:hAnsi="Palatino Linotype"/>
                <w:sz w:val="22"/>
                <w:szCs w:val="22"/>
              </w:rPr>
            </w:pPr>
          </w:p>
        </w:tc>
        <w:tc>
          <w:tcPr>
            <w:tcW w:w="1200" w:type="dxa"/>
            <w:vAlign w:val="center"/>
          </w:tcPr>
          <w:p w:rsidR="008870E7" w:rsidRPr="00737EED" w:rsidRDefault="008870E7" w:rsidP="006802A7">
            <w:pPr>
              <w:rPr>
                <w:rFonts w:ascii="Palatino Linotype" w:hAnsi="Palatino Linotype"/>
                <w:b/>
                <w:sz w:val="22"/>
                <w:szCs w:val="22"/>
              </w:rPr>
            </w:pPr>
            <w:r w:rsidRPr="00737EED">
              <w:rPr>
                <w:rFonts w:ascii="Palatino Linotype" w:hAnsi="Palatino Linotype"/>
                <w:b/>
                <w:sz w:val="22"/>
                <w:szCs w:val="22"/>
              </w:rPr>
              <w:t>Section:</w:t>
            </w:r>
          </w:p>
        </w:tc>
        <w:tc>
          <w:tcPr>
            <w:tcW w:w="5220" w:type="dxa"/>
            <w:vAlign w:val="center"/>
          </w:tcPr>
          <w:p w:rsidR="008870E7" w:rsidRPr="00737EED" w:rsidRDefault="00EF6E87" w:rsidP="006802A7">
            <w:pPr>
              <w:rPr>
                <w:rFonts w:ascii="Palatino Linotype" w:hAnsi="Palatino Linotype"/>
                <w:sz w:val="22"/>
                <w:szCs w:val="22"/>
              </w:rPr>
            </w:pPr>
            <w:r>
              <w:rPr>
                <w:rFonts w:ascii="Palatino Linotype" w:hAnsi="Palatino Linotype"/>
                <w:sz w:val="22"/>
                <w:szCs w:val="22"/>
              </w:rPr>
              <w:fldChar w:fldCharType="begin">
                <w:ffData>
                  <w:name w:val="Text19"/>
                  <w:enabled/>
                  <w:calcOnExit w:val="0"/>
                  <w:textInput/>
                </w:ffData>
              </w:fldChar>
            </w:r>
            <w:bookmarkStart w:id="4" w:name="Text19"/>
            <w:r>
              <w:rPr>
                <w:rFonts w:ascii="Palatino Linotype" w:hAnsi="Palatino Linotype"/>
                <w:sz w:val="22"/>
                <w:szCs w:val="22"/>
              </w:rPr>
              <w:instrText xml:space="preserve"> FORMTEXT </w:instrText>
            </w:r>
            <w:r>
              <w:rPr>
                <w:rFonts w:ascii="Palatino Linotype" w:hAnsi="Palatino Linotype"/>
                <w:sz w:val="22"/>
                <w:szCs w:val="22"/>
              </w:rPr>
            </w:r>
            <w:r>
              <w:rPr>
                <w:rFonts w:ascii="Palatino Linotype" w:hAnsi="Palatino Linotype"/>
                <w:sz w:val="22"/>
                <w:szCs w:val="22"/>
              </w:rPr>
              <w:fldChar w:fldCharType="separate"/>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sz w:val="22"/>
                <w:szCs w:val="22"/>
              </w:rPr>
              <w:fldChar w:fldCharType="end"/>
            </w:r>
            <w:bookmarkEnd w:id="4"/>
          </w:p>
        </w:tc>
      </w:tr>
      <w:tr w:rsidR="003B1695" w:rsidRPr="00737EED" w:rsidTr="006802A7">
        <w:tc>
          <w:tcPr>
            <w:tcW w:w="4596" w:type="dxa"/>
            <w:vMerge/>
            <w:tcBorders>
              <w:left w:val="nil"/>
            </w:tcBorders>
          </w:tcPr>
          <w:p w:rsidR="008870E7" w:rsidRPr="00737EED" w:rsidRDefault="008870E7" w:rsidP="006802A7">
            <w:pPr>
              <w:rPr>
                <w:rFonts w:ascii="Palatino Linotype" w:hAnsi="Palatino Linotype"/>
                <w:sz w:val="22"/>
                <w:szCs w:val="22"/>
              </w:rPr>
            </w:pPr>
          </w:p>
        </w:tc>
        <w:tc>
          <w:tcPr>
            <w:tcW w:w="1200" w:type="dxa"/>
            <w:vAlign w:val="center"/>
          </w:tcPr>
          <w:p w:rsidR="008870E7" w:rsidRPr="00737EED" w:rsidRDefault="008870E7" w:rsidP="006802A7">
            <w:pPr>
              <w:rPr>
                <w:rFonts w:ascii="Palatino Linotype" w:hAnsi="Palatino Linotype"/>
                <w:b/>
                <w:sz w:val="22"/>
                <w:szCs w:val="22"/>
              </w:rPr>
            </w:pPr>
            <w:r w:rsidRPr="00737EED">
              <w:rPr>
                <w:rFonts w:ascii="Palatino Linotype" w:hAnsi="Palatino Linotype"/>
                <w:b/>
                <w:sz w:val="22"/>
                <w:szCs w:val="22"/>
              </w:rPr>
              <w:t>Highway:</w:t>
            </w:r>
          </w:p>
        </w:tc>
        <w:tc>
          <w:tcPr>
            <w:tcW w:w="5220" w:type="dxa"/>
            <w:vAlign w:val="center"/>
          </w:tcPr>
          <w:p w:rsidR="008870E7" w:rsidRPr="00737EED" w:rsidRDefault="00EF6E87" w:rsidP="006802A7">
            <w:pPr>
              <w:rPr>
                <w:rFonts w:ascii="Palatino Linotype" w:hAnsi="Palatino Linotype"/>
                <w:sz w:val="22"/>
                <w:szCs w:val="22"/>
              </w:rPr>
            </w:pPr>
            <w:r>
              <w:rPr>
                <w:rFonts w:ascii="Palatino Linotype" w:hAnsi="Palatino Linotype"/>
                <w:sz w:val="22"/>
                <w:szCs w:val="22"/>
              </w:rPr>
              <w:fldChar w:fldCharType="begin">
                <w:ffData>
                  <w:name w:val="Text20"/>
                  <w:enabled/>
                  <w:calcOnExit w:val="0"/>
                  <w:textInput/>
                </w:ffData>
              </w:fldChar>
            </w:r>
            <w:bookmarkStart w:id="5" w:name="Text20"/>
            <w:r>
              <w:rPr>
                <w:rFonts w:ascii="Palatino Linotype" w:hAnsi="Palatino Linotype"/>
                <w:sz w:val="22"/>
                <w:szCs w:val="22"/>
              </w:rPr>
              <w:instrText xml:space="preserve"> FORMTEXT </w:instrText>
            </w:r>
            <w:r>
              <w:rPr>
                <w:rFonts w:ascii="Palatino Linotype" w:hAnsi="Palatino Linotype"/>
                <w:sz w:val="22"/>
                <w:szCs w:val="22"/>
              </w:rPr>
            </w:r>
            <w:r>
              <w:rPr>
                <w:rFonts w:ascii="Palatino Linotype" w:hAnsi="Palatino Linotype"/>
                <w:sz w:val="22"/>
                <w:szCs w:val="22"/>
              </w:rPr>
              <w:fldChar w:fldCharType="separate"/>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sz w:val="22"/>
                <w:szCs w:val="22"/>
              </w:rPr>
              <w:fldChar w:fldCharType="end"/>
            </w:r>
            <w:bookmarkEnd w:id="5"/>
          </w:p>
        </w:tc>
      </w:tr>
      <w:tr w:rsidR="003B1695" w:rsidRPr="00737EED" w:rsidTr="006802A7">
        <w:tc>
          <w:tcPr>
            <w:tcW w:w="4596" w:type="dxa"/>
            <w:vMerge/>
            <w:tcBorders>
              <w:left w:val="nil"/>
            </w:tcBorders>
          </w:tcPr>
          <w:p w:rsidR="008870E7" w:rsidRPr="00737EED" w:rsidRDefault="008870E7" w:rsidP="006802A7">
            <w:pPr>
              <w:rPr>
                <w:rFonts w:ascii="Palatino Linotype" w:hAnsi="Palatino Linotype"/>
                <w:sz w:val="22"/>
                <w:szCs w:val="22"/>
              </w:rPr>
            </w:pPr>
          </w:p>
        </w:tc>
        <w:tc>
          <w:tcPr>
            <w:tcW w:w="1200" w:type="dxa"/>
            <w:vAlign w:val="center"/>
          </w:tcPr>
          <w:p w:rsidR="008870E7" w:rsidRPr="00737EED" w:rsidRDefault="008870E7" w:rsidP="006802A7">
            <w:pPr>
              <w:rPr>
                <w:rFonts w:ascii="Palatino Linotype" w:hAnsi="Palatino Linotype"/>
                <w:b/>
                <w:sz w:val="22"/>
                <w:szCs w:val="22"/>
              </w:rPr>
            </w:pPr>
            <w:r w:rsidRPr="00737EED">
              <w:rPr>
                <w:rFonts w:ascii="Palatino Linotype" w:hAnsi="Palatino Linotype"/>
                <w:b/>
                <w:sz w:val="22"/>
                <w:szCs w:val="22"/>
              </w:rPr>
              <w:t>County:</w:t>
            </w:r>
          </w:p>
        </w:tc>
        <w:tc>
          <w:tcPr>
            <w:tcW w:w="5220" w:type="dxa"/>
            <w:vAlign w:val="center"/>
          </w:tcPr>
          <w:p w:rsidR="008870E7" w:rsidRPr="00737EED" w:rsidRDefault="00EF6E87" w:rsidP="006802A7">
            <w:pPr>
              <w:rPr>
                <w:rFonts w:ascii="Palatino Linotype" w:hAnsi="Palatino Linotype"/>
                <w:sz w:val="22"/>
                <w:szCs w:val="22"/>
              </w:rPr>
            </w:pPr>
            <w:r>
              <w:rPr>
                <w:rFonts w:ascii="Palatino Linotype" w:hAnsi="Palatino Linotype"/>
                <w:sz w:val="22"/>
                <w:szCs w:val="22"/>
              </w:rPr>
              <w:fldChar w:fldCharType="begin">
                <w:ffData>
                  <w:name w:val="Text21"/>
                  <w:enabled/>
                  <w:calcOnExit w:val="0"/>
                  <w:textInput/>
                </w:ffData>
              </w:fldChar>
            </w:r>
            <w:bookmarkStart w:id="6" w:name="Text21"/>
            <w:r>
              <w:rPr>
                <w:rFonts w:ascii="Palatino Linotype" w:hAnsi="Palatino Linotype"/>
                <w:sz w:val="22"/>
                <w:szCs w:val="22"/>
              </w:rPr>
              <w:instrText xml:space="preserve"> FORMTEXT </w:instrText>
            </w:r>
            <w:r>
              <w:rPr>
                <w:rFonts w:ascii="Palatino Linotype" w:hAnsi="Palatino Linotype"/>
                <w:sz w:val="22"/>
                <w:szCs w:val="22"/>
              </w:rPr>
            </w:r>
            <w:r>
              <w:rPr>
                <w:rFonts w:ascii="Palatino Linotype" w:hAnsi="Palatino Linotype"/>
                <w:sz w:val="22"/>
                <w:szCs w:val="22"/>
              </w:rPr>
              <w:fldChar w:fldCharType="separate"/>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sz w:val="22"/>
                <w:szCs w:val="22"/>
              </w:rPr>
              <w:fldChar w:fldCharType="end"/>
            </w:r>
            <w:bookmarkEnd w:id="6"/>
          </w:p>
        </w:tc>
      </w:tr>
      <w:tr w:rsidR="003B1695" w:rsidRPr="00737EED" w:rsidTr="006802A7">
        <w:tc>
          <w:tcPr>
            <w:tcW w:w="4596" w:type="dxa"/>
            <w:vMerge/>
            <w:tcBorders>
              <w:left w:val="nil"/>
            </w:tcBorders>
          </w:tcPr>
          <w:p w:rsidR="008870E7" w:rsidRPr="00737EED" w:rsidRDefault="008870E7" w:rsidP="006802A7">
            <w:pPr>
              <w:rPr>
                <w:rFonts w:ascii="Palatino Linotype" w:hAnsi="Palatino Linotype"/>
                <w:sz w:val="22"/>
                <w:szCs w:val="22"/>
              </w:rPr>
            </w:pPr>
          </w:p>
        </w:tc>
        <w:tc>
          <w:tcPr>
            <w:tcW w:w="1200" w:type="dxa"/>
            <w:tcBorders>
              <w:bottom w:val="single" w:sz="4" w:space="0" w:color="A6A6A6" w:themeColor="background1" w:themeShade="A6"/>
            </w:tcBorders>
            <w:vAlign w:val="center"/>
          </w:tcPr>
          <w:p w:rsidR="008870E7" w:rsidRPr="00737EED" w:rsidRDefault="008870E7" w:rsidP="006802A7">
            <w:pPr>
              <w:rPr>
                <w:rFonts w:ascii="Palatino Linotype" w:hAnsi="Palatino Linotype"/>
                <w:b/>
                <w:sz w:val="22"/>
                <w:szCs w:val="22"/>
              </w:rPr>
            </w:pPr>
            <w:r w:rsidRPr="00737EED">
              <w:rPr>
                <w:rFonts w:ascii="Palatino Linotype" w:hAnsi="Palatino Linotype"/>
                <w:b/>
                <w:sz w:val="22"/>
                <w:szCs w:val="22"/>
              </w:rPr>
              <w:t>FAP No.:</w:t>
            </w:r>
          </w:p>
        </w:tc>
        <w:tc>
          <w:tcPr>
            <w:tcW w:w="5220" w:type="dxa"/>
            <w:tcBorders>
              <w:bottom w:val="single" w:sz="4" w:space="0" w:color="A6A6A6" w:themeColor="background1" w:themeShade="A6"/>
            </w:tcBorders>
            <w:vAlign w:val="center"/>
          </w:tcPr>
          <w:p w:rsidR="008870E7" w:rsidRPr="00737EED" w:rsidRDefault="00EF6E87" w:rsidP="006802A7">
            <w:pPr>
              <w:rPr>
                <w:rFonts w:ascii="Palatino Linotype" w:hAnsi="Palatino Linotype"/>
                <w:sz w:val="22"/>
                <w:szCs w:val="22"/>
              </w:rPr>
            </w:pPr>
            <w:r>
              <w:rPr>
                <w:rFonts w:ascii="Palatino Linotype" w:hAnsi="Palatino Linotype"/>
                <w:sz w:val="22"/>
                <w:szCs w:val="22"/>
              </w:rPr>
              <w:fldChar w:fldCharType="begin">
                <w:ffData>
                  <w:name w:val="Text22"/>
                  <w:enabled/>
                  <w:calcOnExit w:val="0"/>
                  <w:textInput/>
                </w:ffData>
              </w:fldChar>
            </w:r>
            <w:bookmarkStart w:id="7" w:name="Text22"/>
            <w:r>
              <w:rPr>
                <w:rFonts w:ascii="Palatino Linotype" w:hAnsi="Palatino Linotype"/>
                <w:sz w:val="22"/>
                <w:szCs w:val="22"/>
              </w:rPr>
              <w:instrText xml:space="preserve"> FORMTEXT </w:instrText>
            </w:r>
            <w:r>
              <w:rPr>
                <w:rFonts w:ascii="Palatino Linotype" w:hAnsi="Palatino Linotype"/>
                <w:sz w:val="22"/>
                <w:szCs w:val="22"/>
              </w:rPr>
            </w:r>
            <w:r>
              <w:rPr>
                <w:rFonts w:ascii="Palatino Linotype" w:hAnsi="Palatino Linotype"/>
                <w:sz w:val="22"/>
                <w:szCs w:val="22"/>
              </w:rPr>
              <w:fldChar w:fldCharType="separate"/>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sz w:val="22"/>
                <w:szCs w:val="22"/>
              </w:rPr>
              <w:fldChar w:fldCharType="end"/>
            </w:r>
            <w:bookmarkEnd w:id="7"/>
          </w:p>
        </w:tc>
      </w:tr>
      <w:tr w:rsidR="003B1695" w:rsidRPr="00737EED" w:rsidTr="006802A7">
        <w:tc>
          <w:tcPr>
            <w:tcW w:w="4596" w:type="dxa"/>
            <w:vMerge/>
            <w:tcBorders>
              <w:left w:val="nil"/>
              <w:bottom w:val="nil"/>
              <w:right w:val="nil"/>
            </w:tcBorders>
          </w:tcPr>
          <w:p w:rsidR="008870E7" w:rsidRPr="00737EED" w:rsidRDefault="008870E7" w:rsidP="006802A7">
            <w:pPr>
              <w:rPr>
                <w:rFonts w:ascii="Palatino Linotype" w:hAnsi="Palatino Linotype"/>
                <w:sz w:val="22"/>
                <w:szCs w:val="22"/>
              </w:rPr>
            </w:pPr>
          </w:p>
        </w:tc>
        <w:tc>
          <w:tcPr>
            <w:tcW w:w="1200" w:type="dxa"/>
            <w:tcBorders>
              <w:left w:val="nil"/>
              <w:bottom w:val="nil"/>
              <w:right w:val="nil"/>
            </w:tcBorders>
            <w:vAlign w:val="center"/>
          </w:tcPr>
          <w:p w:rsidR="008870E7" w:rsidRPr="00737EED" w:rsidRDefault="008870E7" w:rsidP="006802A7">
            <w:pPr>
              <w:rPr>
                <w:rFonts w:ascii="Palatino Linotype" w:hAnsi="Palatino Linotype"/>
                <w:b/>
                <w:sz w:val="6"/>
                <w:szCs w:val="6"/>
              </w:rPr>
            </w:pPr>
          </w:p>
        </w:tc>
        <w:tc>
          <w:tcPr>
            <w:tcW w:w="5220" w:type="dxa"/>
            <w:tcBorders>
              <w:left w:val="nil"/>
              <w:bottom w:val="nil"/>
              <w:right w:val="nil"/>
            </w:tcBorders>
            <w:vAlign w:val="center"/>
          </w:tcPr>
          <w:p w:rsidR="008870E7" w:rsidRPr="00737EED" w:rsidRDefault="008870E7" w:rsidP="006802A7">
            <w:pPr>
              <w:rPr>
                <w:rFonts w:ascii="Palatino Linotype" w:hAnsi="Palatino Linotype"/>
                <w:sz w:val="6"/>
                <w:szCs w:val="6"/>
              </w:rPr>
            </w:pPr>
          </w:p>
        </w:tc>
      </w:tr>
    </w:tbl>
    <w:p w:rsidR="008870E7" w:rsidRDefault="008870E7" w:rsidP="008870E7">
      <w:pPr>
        <w:rPr>
          <w:rFonts w:ascii="Palatino Linotype" w:hAnsi="Palatino Linotype"/>
          <w:sz w:val="22"/>
          <w:szCs w:val="22"/>
        </w:rPr>
      </w:pPr>
    </w:p>
    <w:p w:rsidR="008870E7" w:rsidRPr="00737EED" w:rsidRDefault="00F661F1" w:rsidP="008870E7">
      <w:pPr>
        <w:pStyle w:val="BodyText"/>
        <w:tabs>
          <w:tab w:val="clear" w:pos="-720"/>
        </w:tabs>
        <w:rPr>
          <w:rFonts w:ascii="Palatino Linotype" w:hAnsi="Palatino Linotype"/>
          <w:sz w:val="22"/>
        </w:rPr>
      </w:pPr>
      <w:r>
        <w:rPr>
          <w:rFonts w:ascii="Palatino Linotype" w:hAnsi="Palatino Linotype"/>
          <w:sz w:val="22"/>
        </w:rPr>
        <w:fldChar w:fldCharType="begin">
          <w:ffData>
            <w:name w:val="Text3"/>
            <w:enabled/>
            <w:calcOnExit w:val="0"/>
            <w:textInput/>
          </w:ffData>
        </w:fldChar>
      </w:r>
      <w:bookmarkStart w:id="8" w:name="Text3"/>
      <w:r>
        <w:rPr>
          <w:rFonts w:ascii="Palatino Linotype" w:hAnsi="Palatino Linotype"/>
          <w:sz w:val="22"/>
        </w:rPr>
        <w:instrText xml:space="preserve"> FORMTEXT </w:instrText>
      </w:r>
      <w:r>
        <w:rPr>
          <w:rFonts w:ascii="Palatino Linotype" w:hAnsi="Palatino Linotype"/>
          <w:sz w:val="22"/>
        </w:rPr>
      </w:r>
      <w:r>
        <w:rPr>
          <w:rFonts w:ascii="Palatino Linotype" w:hAnsi="Palatino Linotype"/>
          <w:sz w:val="22"/>
        </w:rPr>
        <w:fldChar w:fldCharType="separate"/>
      </w:r>
      <w:bookmarkStart w:id="9" w:name="_GoBack"/>
      <w:r>
        <w:rPr>
          <w:rFonts w:ascii="Palatino Linotype" w:hAnsi="Palatino Linotype"/>
          <w:noProof/>
          <w:sz w:val="22"/>
        </w:rPr>
        <w:t> </w:t>
      </w:r>
      <w:r>
        <w:rPr>
          <w:rFonts w:ascii="Palatino Linotype" w:hAnsi="Palatino Linotype"/>
          <w:noProof/>
          <w:sz w:val="22"/>
        </w:rPr>
        <w:t> </w:t>
      </w:r>
      <w:r>
        <w:rPr>
          <w:rFonts w:ascii="Palatino Linotype" w:hAnsi="Palatino Linotype"/>
          <w:noProof/>
          <w:sz w:val="22"/>
        </w:rPr>
        <w:t> </w:t>
      </w:r>
      <w:r>
        <w:rPr>
          <w:rFonts w:ascii="Palatino Linotype" w:hAnsi="Palatino Linotype"/>
          <w:noProof/>
          <w:sz w:val="22"/>
        </w:rPr>
        <w:t> </w:t>
      </w:r>
      <w:r>
        <w:rPr>
          <w:rFonts w:ascii="Palatino Linotype" w:hAnsi="Palatino Linotype"/>
          <w:noProof/>
          <w:sz w:val="22"/>
        </w:rPr>
        <w:t> </w:t>
      </w:r>
      <w:bookmarkEnd w:id="9"/>
      <w:r>
        <w:rPr>
          <w:rFonts w:ascii="Palatino Linotype" w:hAnsi="Palatino Linotype"/>
          <w:sz w:val="22"/>
        </w:rPr>
        <w:fldChar w:fldCharType="end"/>
      </w:r>
      <w:bookmarkEnd w:id="8"/>
      <w:r>
        <w:rPr>
          <w:rFonts w:ascii="Palatino Linotype" w:hAnsi="Palatino Linotype"/>
          <w:sz w:val="22"/>
        </w:rPr>
        <w:t xml:space="preserve"> </w:t>
      </w:r>
      <w:r w:rsidR="008870E7" w:rsidRPr="00737EED">
        <w:rPr>
          <w:rFonts w:ascii="Palatino Linotype" w:hAnsi="Palatino Linotype"/>
          <w:sz w:val="22"/>
        </w:rPr>
        <w:t xml:space="preserve">(Grantor) agrees that, prior to </w:t>
      </w:r>
      <w:r>
        <w:rPr>
          <w:rFonts w:ascii="Palatino Linotype" w:hAnsi="Palatino Linotype"/>
          <w:sz w:val="22"/>
        </w:rPr>
        <w:fldChar w:fldCharType="begin">
          <w:ffData>
            <w:name w:val="Text4"/>
            <w:enabled/>
            <w:calcOnExit w:val="0"/>
            <w:textInput/>
          </w:ffData>
        </w:fldChar>
      </w:r>
      <w:bookmarkStart w:id="10" w:name="Text4"/>
      <w:r>
        <w:rPr>
          <w:rFonts w:ascii="Palatino Linotype" w:hAnsi="Palatino Linotype"/>
          <w:sz w:val="22"/>
        </w:rPr>
        <w:instrText xml:space="preserve"> FORMTEXT </w:instrText>
      </w:r>
      <w:r>
        <w:rPr>
          <w:rFonts w:ascii="Palatino Linotype" w:hAnsi="Palatino Linotype"/>
          <w:sz w:val="22"/>
        </w:rPr>
      </w:r>
      <w:r>
        <w:rPr>
          <w:rFonts w:ascii="Palatino Linotype" w:hAnsi="Palatino Linotype"/>
          <w:sz w:val="22"/>
        </w:rPr>
        <w:fldChar w:fldCharType="separate"/>
      </w:r>
      <w:r>
        <w:rPr>
          <w:rFonts w:ascii="Palatino Linotype" w:hAnsi="Palatino Linotype"/>
          <w:noProof/>
          <w:sz w:val="22"/>
        </w:rPr>
        <w:t> </w:t>
      </w:r>
      <w:r>
        <w:rPr>
          <w:rFonts w:ascii="Palatino Linotype" w:hAnsi="Palatino Linotype"/>
          <w:noProof/>
          <w:sz w:val="22"/>
        </w:rPr>
        <w:t> </w:t>
      </w:r>
      <w:r>
        <w:rPr>
          <w:rFonts w:ascii="Palatino Linotype" w:hAnsi="Palatino Linotype"/>
          <w:noProof/>
          <w:sz w:val="22"/>
        </w:rPr>
        <w:t> </w:t>
      </w:r>
      <w:r>
        <w:rPr>
          <w:rFonts w:ascii="Palatino Linotype" w:hAnsi="Palatino Linotype"/>
          <w:noProof/>
          <w:sz w:val="22"/>
        </w:rPr>
        <w:t> </w:t>
      </w:r>
      <w:r>
        <w:rPr>
          <w:rFonts w:ascii="Palatino Linotype" w:hAnsi="Palatino Linotype"/>
          <w:noProof/>
          <w:sz w:val="22"/>
        </w:rPr>
        <w:t> </w:t>
      </w:r>
      <w:r>
        <w:rPr>
          <w:rFonts w:ascii="Palatino Linotype" w:hAnsi="Palatino Linotype"/>
          <w:sz w:val="22"/>
        </w:rPr>
        <w:fldChar w:fldCharType="end"/>
      </w:r>
      <w:bookmarkEnd w:id="10"/>
      <w:r w:rsidR="008870E7" w:rsidRPr="00737EED">
        <w:rPr>
          <w:rFonts w:ascii="Palatino Linotype" w:hAnsi="Palatino Linotype"/>
          <w:sz w:val="22"/>
        </w:rPr>
        <w:t xml:space="preserve"> acquisition, all underground tanks, supply lines and related equipment are property of the Grantor on this file.  Real property within the area of this acquisition will be appraised, paid for, and become property of </w:t>
      </w:r>
      <w:r>
        <w:rPr>
          <w:rFonts w:ascii="Palatino Linotype" w:hAnsi="Palatino Linotype"/>
          <w:sz w:val="22"/>
        </w:rPr>
        <w:fldChar w:fldCharType="begin">
          <w:ffData>
            <w:name w:val="Text5"/>
            <w:enabled/>
            <w:calcOnExit w:val="0"/>
            <w:textInput/>
          </w:ffData>
        </w:fldChar>
      </w:r>
      <w:bookmarkStart w:id="11" w:name="Text5"/>
      <w:r>
        <w:rPr>
          <w:rFonts w:ascii="Palatino Linotype" w:hAnsi="Palatino Linotype"/>
          <w:sz w:val="22"/>
        </w:rPr>
        <w:instrText xml:space="preserve"> FORMTEXT </w:instrText>
      </w:r>
      <w:r>
        <w:rPr>
          <w:rFonts w:ascii="Palatino Linotype" w:hAnsi="Palatino Linotype"/>
          <w:sz w:val="22"/>
        </w:rPr>
      </w:r>
      <w:r>
        <w:rPr>
          <w:rFonts w:ascii="Palatino Linotype" w:hAnsi="Palatino Linotype"/>
          <w:sz w:val="22"/>
        </w:rPr>
        <w:fldChar w:fldCharType="separate"/>
      </w:r>
      <w:r>
        <w:rPr>
          <w:rFonts w:ascii="Palatino Linotype" w:hAnsi="Palatino Linotype"/>
          <w:noProof/>
          <w:sz w:val="22"/>
        </w:rPr>
        <w:t> </w:t>
      </w:r>
      <w:r>
        <w:rPr>
          <w:rFonts w:ascii="Palatino Linotype" w:hAnsi="Palatino Linotype"/>
          <w:noProof/>
          <w:sz w:val="22"/>
        </w:rPr>
        <w:t> </w:t>
      </w:r>
      <w:r>
        <w:rPr>
          <w:rFonts w:ascii="Palatino Linotype" w:hAnsi="Palatino Linotype"/>
          <w:noProof/>
          <w:sz w:val="22"/>
        </w:rPr>
        <w:t> </w:t>
      </w:r>
      <w:r>
        <w:rPr>
          <w:rFonts w:ascii="Palatino Linotype" w:hAnsi="Palatino Linotype"/>
          <w:noProof/>
          <w:sz w:val="22"/>
        </w:rPr>
        <w:t> </w:t>
      </w:r>
      <w:r>
        <w:rPr>
          <w:rFonts w:ascii="Palatino Linotype" w:hAnsi="Palatino Linotype"/>
          <w:noProof/>
          <w:sz w:val="22"/>
        </w:rPr>
        <w:t> </w:t>
      </w:r>
      <w:r>
        <w:rPr>
          <w:rFonts w:ascii="Palatino Linotype" w:hAnsi="Palatino Linotype"/>
          <w:sz w:val="22"/>
        </w:rPr>
        <w:fldChar w:fldCharType="end"/>
      </w:r>
      <w:bookmarkEnd w:id="11"/>
      <w:r w:rsidR="008870E7" w:rsidRPr="00737EED">
        <w:rPr>
          <w:rFonts w:ascii="Palatino Linotype" w:hAnsi="Palatino Linotype"/>
          <w:sz w:val="22"/>
        </w:rPr>
        <w:t xml:space="preserve"> based on an assumption that the site is clean of all contamination to a level mutually agreed upon.  Grantor and </w:t>
      </w:r>
      <w:r>
        <w:rPr>
          <w:rFonts w:ascii="Palatino Linotype" w:hAnsi="Palatino Linotype"/>
          <w:sz w:val="22"/>
        </w:rPr>
        <w:fldChar w:fldCharType="begin">
          <w:ffData>
            <w:name w:val="Text6"/>
            <w:enabled/>
            <w:calcOnExit w:val="0"/>
            <w:textInput/>
          </w:ffData>
        </w:fldChar>
      </w:r>
      <w:bookmarkStart w:id="12" w:name="Text6"/>
      <w:r>
        <w:rPr>
          <w:rFonts w:ascii="Palatino Linotype" w:hAnsi="Palatino Linotype"/>
          <w:sz w:val="22"/>
        </w:rPr>
        <w:instrText xml:space="preserve"> FORMTEXT </w:instrText>
      </w:r>
      <w:r>
        <w:rPr>
          <w:rFonts w:ascii="Palatino Linotype" w:hAnsi="Palatino Linotype"/>
          <w:sz w:val="22"/>
        </w:rPr>
      </w:r>
      <w:r>
        <w:rPr>
          <w:rFonts w:ascii="Palatino Linotype" w:hAnsi="Palatino Linotype"/>
          <w:sz w:val="22"/>
        </w:rPr>
        <w:fldChar w:fldCharType="separate"/>
      </w:r>
      <w:r>
        <w:rPr>
          <w:rFonts w:ascii="Palatino Linotype" w:hAnsi="Palatino Linotype"/>
          <w:noProof/>
          <w:sz w:val="22"/>
        </w:rPr>
        <w:t> </w:t>
      </w:r>
      <w:r>
        <w:rPr>
          <w:rFonts w:ascii="Palatino Linotype" w:hAnsi="Palatino Linotype"/>
          <w:noProof/>
          <w:sz w:val="22"/>
        </w:rPr>
        <w:t> </w:t>
      </w:r>
      <w:r>
        <w:rPr>
          <w:rFonts w:ascii="Palatino Linotype" w:hAnsi="Palatino Linotype"/>
          <w:noProof/>
          <w:sz w:val="22"/>
        </w:rPr>
        <w:t> </w:t>
      </w:r>
      <w:r>
        <w:rPr>
          <w:rFonts w:ascii="Palatino Linotype" w:hAnsi="Palatino Linotype"/>
          <w:noProof/>
          <w:sz w:val="22"/>
        </w:rPr>
        <w:t> </w:t>
      </w:r>
      <w:r>
        <w:rPr>
          <w:rFonts w:ascii="Palatino Linotype" w:hAnsi="Palatino Linotype"/>
          <w:noProof/>
          <w:sz w:val="22"/>
        </w:rPr>
        <w:t> </w:t>
      </w:r>
      <w:r>
        <w:rPr>
          <w:rFonts w:ascii="Palatino Linotype" w:hAnsi="Palatino Linotype"/>
          <w:sz w:val="22"/>
        </w:rPr>
        <w:fldChar w:fldCharType="end"/>
      </w:r>
      <w:bookmarkEnd w:id="12"/>
      <w:r w:rsidR="008870E7" w:rsidRPr="00737EED">
        <w:rPr>
          <w:rFonts w:ascii="Palatino Linotype" w:hAnsi="Palatino Linotype"/>
          <w:sz w:val="22"/>
        </w:rPr>
        <w:t xml:space="preserve"> will enter into a supplemental agreement detailing the manner in which </w:t>
      </w:r>
      <w:r w:rsidR="003A361B">
        <w:rPr>
          <w:rFonts w:ascii="Palatino Linotype" w:hAnsi="Palatino Linotype"/>
          <w:sz w:val="22"/>
        </w:rPr>
        <w:t>cleanup</w:t>
      </w:r>
      <w:r w:rsidR="008870E7" w:rsidRPr="00737EED">
        <w:rPr>
          <w:rFonts w:ascii="Palatino Linotype" w:hAnsi="Palatino Linotype"/>
          <w:sz w:val="22"/>
        </w:rPr>
        <w:t xml:space="preserve"> of the site will occur no later than</w:t>
      </w:r>
      <w:r>
        <w:rPr>
          <w:rFonts w:ascii="Palatino Linotype" w:hAnsi="Palatino Linotype"/>
          <w:sz w:val="22"/>
        </w:rPr>
        <w:t xml:space="preserve"> </w:t>
      </w:r>
      <w:r>
        <w:rPr>
          <w:rFonts w:ascii="Palatino Linotype" w:hAnsi="Palatino Linotype"/>
          <w:sz w:val="22"/>
        </w:rPr>
        <w:fldChar w:fldCharType="begin">
          <w:ffData>
            <w:name w:val="Text7"/>
            <w:enabled/>
            <w:calcOnExit w:val="0"/>
            <w:textInput/>
          </w:ffData>
        </w:fldChar>
      </w:r>
      <w:bookmarkStart w:id="13" w:name="Text7"/>
      <w:r>
        <w:rPr>
          <w:rFonts w:ascii="Palatino Linotype" w:hAnsi="Palatino Linotype"/>
          <w:sz w:val="22"/>
        </w:rPr>
        <w:instrText xml:space="preserve"> FORMTEXT </w:instrText>
      </w:r>
      <w:r>
        <w:rPr>
          <w:rFonts w:ascii="Palatino Linotype" w:hAnsi="Palatino Linotype"/>
          <w:sz w:val="22"/>
        </w:rPr>
      </w:r>
      <w:r>
        <w:rPr>
          <w:rFonts w:ascii="Palatino Linotype" w:hAnsi="Palatino Linotype"/>
          <w:sz w:val="22"/>
        </w:rPr>
        <w:fldChar w:fldCharType="separate"/>
      </w:r>
      <w:r>
        <w:rPr>
          <w:rFonts w:ascii="Palatino Linotype" w:hAnsi="Palatino Linotype"/>
          <w:noProof/>
          <w:sz w:val="22"/>
        </w:rPr>
        <w:t> </w:t>
      </w:r>
      <w:r>
        <w:rPr>
          <w:rFonts w:ascii="Palatino Linotype" w:hAnsi="Palatino Linotype"/>
          <w:noProof/>
          <w:sz w:val="22"/>
        </w:rPr>
        <w:t> </w:t>
      </w:r>
      <w:r>
        <w:rPr>
          <w:rFonts w:ascii="Palatino Linotype" w:hAnsi="Palatino Linotype"/>
          <w:noProof/>
          <w:sz w:val="22"/>
        </w:rPr>
        <w:t> </w:t>
      </w:r>
      <w:r>
        <w:rPr>
          <w:rFonts w:ascii="Palatino Linotype" w:hAnsi="Palatino Linotype"/>
          <w:noProof/>
          <w:sz w:val="22"/>
        </w:rPr>
        <w:t> </w:t>
      </w:r>
      <w:r>
        <w:rPr>
          <w:rFonts w:ascii="Palatino Linotype" w:hAnsi="Palatino Linotype"/>
          <w:noProof/>
          <w:sz w:val="22"/>
        </w:rPr>
        <w:t> </w:t>
      </w:r>
      <w:r>
        <w:rPr>
          <w:rFonts w:ascii="Palatino Linotype" w:hAnsi="Palatino Linotype"/>
          <w:sz w:val="22"/>
        </w:rPr>
        <w:fldChar w:fldCharType="end"/>
      </w:r>
      <w:bookmarkEnd w:id="13"/>
      <w:r w:rsidR="008870E7" w:rsidRPr="00737EED">
        <w:rPr>
          <w:rFonts w:ascii="Palatino Linotype" w:hAnsi="Palatino Linotype"/>
          <w:sz w:val="22"/>
        </w:rPr>
        <w:t xml:space="preserve">.  If a supplemental agreement cannot be reached, or should Grantor not complete the site </w:t>
      </w:r>
      <w:r w:rsidR="003A361B">
        <w:rPr>
          <w:rFonts w:ascii="Palatino Linotype" w:hAnsi="Palatino Linotype"/>
          <w:sz w:val="22"/>
        </w:rPr>
        <w:t>cleanup</w:t>
      </w:r>
      <w:r w:rsidR="008870E7" w:rsidRPr="00737EED">
        <w:rPr>
          <w:rFonts w:ascii="Palatino Linotype" w:hAnsi="Palatino Linotype"/>
          <w:sz w:val="22"/>
        </w:rPr>
        <w:t xml:space="preserve"> in the agreed upon time, or manner, </w:t>
      </w:r>
      <w:r>
        <w:rPr>
          <w:rFonts w:ascii="Palatino Linotype" w:hAnsi="Palatino Linotype"/>
          <w:sz w:val="22"/>
        </w:rPr>
        <w:fldChar w:fldCharType="begin">
          <w:ffData>
            <w:name w:val="Text8"/>
            <w:enabled/>
            <w:calcOnExit w:val="0"/>
            <w:textInput/>
          </w:ffData>
        </w:fldChar>
      </w:r>
      <w:bookmarkStart w:id="14" w:name="Text8"/>
      <w:r>
        <w:rPr>
          <w:rFonts w:ascii="Palatino Linotype" w:hAnsi="Palatino Linotype"/>
          <w:sz w:val="22"/>
        </w:rPr>
        <w:instrText xml:space="preserve"> FORMTEXT </w:instrText>
      </w:r>
      <w:r>
        <w:rPr>
          <w:rFonts w:ascii="Palatino Linotype" w:hAnsi="Palatino Linotype"/>
          <w:sz w:val="22"/>
        </w:rPr>
      </w:r>
      <w:r>
        <w:rPr>
          <w:rFonts w:ascii="Palatino Linotype" w:hAnsi="Palatino Linotype"/>
          <w:sz w:val="22"/>
        </w:rPr>
        <w:fldChar w:fldCharType="separate"/>
      </w:r>
      <w:r>
        <w:rPr>
          <w:rFonts w:ascii="Palatino Linotype" w:hAnsi="Palatino Linotype"/>
          <w:noProof/>
          <w:sz w:val="22"/>
        </w:rPr>
        <w:t> </w:t>
      </w:r>
      <w:r>
        <w:rPr>
          <w:rFonts w:ascii="Palatino Linotype" w:hAnsi="Palatino Linotype"/>
          <w:noProof/>
          <w:sz w:val="22"/>
        </w:rPr>
        <w:t> </w:t>
      </w:r>
      <w:r>
        <w:rPr>
          <w:rFonts w:ascii="Palatino Linotype" w:hAnsi="Palatino Linotype"/>
          <w:noProof/>
          <w:sz w:val="22"/>
        </w:rPr>
        <w:t> </w:t>
      </w:r>
      <w:r>
        <w:rPr>
          <w:rFonts w:ascii="Palatino Linotype" w:hAnsi="Palatino Linotype"/>
          <w:noProof/>
          <w:sz w:val="22"/>
        </w:rPr>
        <w:t> </w:t>
      </w:r>
      <w:r>
        <w:rPr>
          <w:rFonts w:ascii="Palatino Linotype" w:hAnsi="Palatino Linotype"/>
          <w:noProof/>
          <w:sz w:val="22"/>
        </w:rPr>
        <w:t> </w:t>
      </w:r>
      <w:r>
        <w:rPr>
          <w:rFonts w:ascii="Palatino Linotype" w:hAnsi="Palatino Linotype"/>
          <w:sz w:val="22"/>
        </w:rPr>
        <w:fldChar w:fldCharType="end"/>
      </w:r>
      <w:bookmarkEnd w:id="14"/>
      <w:r w:rsidR="008870E7" w:rsidRPr="00737EED">
        <w:rPr>
          <w:rFonts w:ascii="Palatino Linotype" w:hAnsi="Palatino Linotype"/>
          <w:sz w:val="22"/>
        </w:rPr>
        <w:t xml:space="preserve">, at its discretion, reserves the right to complete the </w:t>
      </w:r>
      <w:r w:rsidR="003A361B">
        <w:rPr>
          <w:rFonts w:ascii="Palatino Linotype" w:hAnsi="Palatino Linotype"/>
          <w:sz w:val="22"/>
        </w:rPr>
        <w:t>cleanup</w:t>
      </w:r>
      <w:r w:rsidR="008870E7" w:rsidRPr="00737EED">
        <w:rPr>
          <w:rFonts w:ascii="Palatino Linotype" w:hAnsi="Palatino Linotype"/>
          <w:sz w:val="22"/>
        </w:rPr>
        <w:t xml:space="preserve"> process the expense of which will be the responsibility of the Grantor.  If </w:t>
      </w:r>
      <w:r>
        <w:rPr>
          <w:rFonts w:ascii="Palatino Linotype" w:hAnsi="Palatino Linotype"/>
          <w:sz w:val="22"/>
        </w:rPr>
        <w:fldChar w:fldCharType="begin">
          <w:ffData>
            <w:name w:val="Text9"/>
            <w:enabled/>
            <w:calcOnExit w:val="0"/>
            <w:textInput/>
          </w:ffData>
        </w:fldChar>
      </w:r>
      <w:bookmarkStart w:id="15" w:name="Text9"/>
      <w:r>
        <w:rPr>
          <w:rFonts w:ascii="Palatino Linotype" w:hAnsi="Palatino Linotype"/>
          <w:sz w:val="22"/>
        </w:rPr>
        <w:instrText xml:space="preserve"> FORMTEXT </w:instrText>
      </w:r>
      <w:r>
        <w:rPr>
          <w:rFonts w:ascii="Palatino Linotype" w:hAnsi="Palatino Linotype"/>
          <w:sz w:val="22"/>
        </w:rPr>
      </w:r>
      <w:r>
        <w:rPr>
          <w:rFonts w:ascii="Palatino Linotype" w:hAnsi="Palatino Linotype"/>
          <w:sz w:val="22"/>
        </w:rPr>
        <w:fldChar w:fldCharType="separate"/>
      </w:r>
      <w:r>
        <w:rPr>
          <w:rFonts w:ascii="Palatino Linotype" w:hAnsi="Palatino Linotype"/>
          <w:noProof/>
          <w:sz w:val="22"/>
        </w:rPr>
        <w:t> </w:t>
      </w:r>
      <w:r>
        <w:rPr>
          <w:rFonts w:ascii="Palatino Linotype" w:hAnsi="Palatino Linotype"/>
          <w:noProof/>
          <w:sz w:val="22"/>
        </w:rPr>
        <w:t> </w:t>
      </w:r>
      <w:r>
        <w:rPr>
          <w:rFonts w:ascii="Palatino Linotype" w:hAnsi="Palatino Linotype"/>
          <w:noProof/>
          <w:sz w:val="22"/>
        </w:rPr>
        <w:t> </w:t>
      </w:r>
      <w:r>
        <w:rPr>
          <w:rFonts w:ascii="Palatino Linotype" w:hAnsi="Palatino Linotype"/>
          <w:noProof/>
          <w:sz w:val="22"/>
        </w:rPr>
        <w:t> </w:t>
      </w:r>
      <w:r>
        <w:rPr>
          <w:rFonts w:ascii="Palatino Linotype" w:hAnsi="Palatino Linotype"/>
          <w:noProof/>
          <w:sz w:val="22"/>
        </w:rPr>
        <w:t> </w:t>
      </w:r>
      <w:r>
        <w:rPr>
          <w:rFonts w:ascii="Palatino Linotype" w:hAnsi="Palatino Linotype"/>
          <w:sz w:val="22"/>
        </w:rPr>
        <w:fldChar w:fldCharType="end"/>
      </w:r>
      <w:bookmarkEnd w:id="15"/>
      <w:r w:rsidR="008870E7" w:rsidRPr="00737EED">
        <w:rPr>
          <w:rFonts w:ascii="Palatino Linotype" w:hAnsi="Palatino Linotype"/>
          <w:sz w:val="22"/>
        </w:rPr>
        <w:t xml:space="preserve"> takes possession of the property prior to the fuels and contaminated material being recovered and removed, Grantor is not relieved of responsibility to fully </w:t>
      </w:r>
      <w:r w:rsidR="003A361B">
        <w:rPr>
          <w:rFonts w:ascii="Palatino Linotype" w:hAnsi="Palatino Linotype"/>
          <w:sz w:val="22"/>
        </w:rPr>
        <w:t>cleanup</w:t>
      </w:r>
      <w:r w:rsidR="008870E7" w:rsidRPr="00737EED">
        <w:rPr>
          <w:rFonts w:ascii="Palatino Linotype" w:hAnsi="Palatino Linotype"/>
          <w:sz w:val="22"/>
        </w:rPr>
        <w:t xml:space="preserve"> and pay for the agreed cleanup of the property.  </w:t>
      </w:r>
      <w:r>
        <w:rPr>
          <w:rFonts w:ascii="Palatino Linotype" w:hAnsi="Palatino Linotype"/>
          <w:sz w:val="22"/>
        </w:rPr>
        <w:fldChar w:fldCharType="begin">
          <w:ffData>
            <w:name w:val="Text10"/>
            <w:enabled/>
            <w:calcOnExit w:val="0"/>
            <w:textInput/>
          </w:ffData>
        </w:fldChar>
      </w:r>
      <w:bookmarkStart w:id="16" w:name="Text10"/>
      <w:r>
        <w:rPr>
          <w:rFonts w:ascii="Palatino Linotype" w:hAnsi="Palatino Linotype"/>
          <w:sz w:val="22"/>
        </w:rPr>
        <w:instrText xml:space="preserve"> FORMTEXT </w:instrText>
      </w:r>
      <w:r>
        <w:rPr>
          <w:rFonts w:ascii="Palatino Linotype" w:hAnsi="Palatino Linotype"/>
          <w:sz w:val="22"/>
        </w:rPr>
      </w:r>
      <w:r>
        <w:rPr>
          <w:rFonts w:ascii="Palatino Linotype" w:hAnsi="Palatino Linotype"/>
          <w:sz w:val="22"/>
        </w:rPr>
        <w:fldChar w:fldCharType="separate"/>
      </w:r>
      <w:r>
        <w:rPr>
          <w:rFonts w:ascii="Palatino Linotype" w:hAnsi="Palatino Linotype"/>
          <w:noProof/>
          <w:sz w:val="22"/>
        </w:rPr>
        <w:t> </w:t>
      </w:r>
      <w:r>
        <w:rPr>
          <w:rFonts w:ascii="Palatino Linotype" w:hAnsi="Palatino Linotype"/>
          <w:noProof/>
          <w:sz w:val="22"/>
        </w:rPr>
        <w:t> </w:t>
      </w:r>
      <w:r>
        <w:rPr>
          <w:rFonts w:ascii="Palatino Linotype" w:hAnsi="Palatino Linotype"/>
          <w:noProof/>
          <w:sz w:val="22"/>
        </w:rPr>
        <w:t> </w:t>
      </w:r>
      <w:r>
        <w:rPr>
          <w:rFonts w:ascii="Palatino Linotype" w:hAnsi="Palatino Linotype"/>
          <w:noProof/>
          <w:sz w:val="22"/>
        </w:rPr>
        <w:t> </w:t>
      </w:r>
      <w:r>
        <w:rPr>
          <w:rFonts w:ascii="Palatino Linotype" w:hAnsi="Palatino Linotype"/>
          <w:noProof/>
          <w:sz w:val="22"/>
        </w:rPr>
        <w:t> </w:t>
      </w:r>
      <w:r>
        <w:rPr>
          <w:rFonts w:ascii="Palatino Linotype" w:hAnsi="Palatino Linotype"/>
          <w:sz w:val="22"/>
        </w:rPr>
        <w:fldChar w:fldCharType="end"/>
      </w:r>
      <w:bookmarkEnd w:id="16"/>
      <w:r w:rsidR="008870E7" w:rsidRPr="00737EED">
        <w:rPr>
          <w:rFonts w:ascii="Palatino Linotype" w:hAnsi="Palatino Linotype"/>
          <w:sz w:val="22"/>
        </w:rPr>
        <w:t xml:space="preserve"> assumes no liability for any contamination on or from this property.  Property contamination includes but is not limited to all hazardous substances, wastes and materials including gasoline, petroleum, oil and their by-products.</w:t>
      </w:r>
    </w:p>
    <w:p w:rsidR="008870E7" w:rsidRPr="00737EED" w:rsidRDefault="008870E7" w:rsidP="008870E7">
      <w:pPr>
        <w:suppressAutoHyphens/>
        <w:spacing w:line="360" w:lineRule="auto"/>
        <w:jc w:val="both"/>
        <w:rPr>
          <w:rFonts w:ascii="Palatino Linotype" w:hAnsi="Palatino Linotype"/>
          <w:spacing w:val="-2"/>
          <w:sz w:val="22"/>
        </w:rPr>
      </w:pPr>
    </w:p>
    <w:p w:rsidR="008870E7" w:rsidRPr="00737EED" w:rsidRDefault="008870E7" w:rsidP="008870E7">
      <w:pPr>
        <w:suppressAutoHyphens/>
        <w:spacing w:line="360" w:lineRule="auto"/>
        <w:jc w:val="both"/>
        <w:rPr>
          <w:rFonts w:ascii="Palatino Linotype" w:hAnsi="Palatino Linotype"/>
          <w:spacing w:val="-2"/>
          <w:sz w:val="22"/>
        </w:rPr>
      </w:pPr>
      <w:r w:rsidRPr="00737EED">
        <w:rPr>
          <w:rFonts w:ascii="Palatino Linotype" w:hAnsi="Palatino Linotype"/>
          <w:spacing w:val="-2"/>
          <w:sz w:val="22"/>
        </w:rPr>
        <w:t xml:space="preserve">The property will be appraised at full current market value based on the assumption that the site is not contaminated.  All tanks and related equipment are treated as a liability to the property and removal, decommissioning and/or </w:t>
      </w:r>
      <w:r w:rsidR="003A361B">
        <w:rPr>
          <w:rFonts w:ascii="Palatino Linotype" w:hAnsi="Palatino Linotype"/>
          <w:spacing w:val="-2"/>
          <w:sz w:val="22"/>
        </w:rPr>
        <w:t>cleanup</w:t>
      </w:r>
      <w:r w:rsidRPr="00737EED">
        <w:rPr>
          <w:rFonts w:ascii="Palatino Linotype" w:hAnsi="Palatino Linotype"/>
          <w:spacing w:val="-2"/>
          <w:sz w:val="22"/>
        </w:rPr>
        <w:t xml:space="preserve"> will be the responsibility of the Grantor.  </w:t>
      </w:r>
      <w:r w:rsidR="00F661F1">
        <w:rPr>
          <w:rFonts w:ascii="Palatino Linotype" w:hAnsi="Palatino Linotype"/>
          <w:spacing w:val="-2"/>
          <w:sz w:val="22"/>
        </w:rPr>
        <w:fldChar w:fldCharType="begin">
          <w:ffData>
            <w:name w:val="Text11"/>
            <w:enabled/>
            <w:calcOnExit w:val="0"/>
            <w:textInput/>
          </w:ffData>
        </w:fldChar>
      </w:r>
      <w:bookmarkStart w:id="17" w:name="Text11"/>
      <w:r w:rsidR="00F661F1">
        <w:rPr>
          <w:rFonts w:ascii="Palatino Linotype" w:hAnsi="Palatino Linotype"/>
          <w:spacing w:val="-2"/>
          <w:sz w:val="22"/>
        </w:rPr>
        <w:instrText xml:space="preserve"> FORMTEXT </w:instrText>
      </w:r>
      <w:r w:rsidR="00F661F1">
        <w:rPr>
          <w:rFonts w:ascii="Palatino Linotype" w:hAnsi="Palatino Linotype"/>
          <w:spacing w:val="-2"/>
          <w:sz w:val="22"/>
        </w:rPr>
      </w:r>
      <w:r w:rsidR="00F661F1">
        <w:rPr>
          <w:rFonts w:ascii="Palatino Linotype" w:hAnsi="Palatino Linotype"/>
          <w:spacing w:val="-2"/>
          <w:sz w:val="22"/>
        </w:rPr>
        <w:fldChar w:fldCharType="separate"/>
      </w:r>
      <w:r w:rsidR="00F661F1">
        <w:rPr>
          <w:rFonts w:ascii="Palatino Linotype" w:hAnsi="Palatino Linotype"/>
          <w:noProof/>
          <w:spacing w:val="-2"/>
          <w:sz w:val="22"/>
        </w:rPr>
        <w:t> </w:t>
      </w:r>
      <w:r w:rsidR="00F661F1">
        <w:rPr>
          <w:rFonts w:ascii="Palatino Linotype" w:hAnsi="Palatino Linotype"/>
          <w:noProof/>
          <w:spacing w:val="-2"/>
          <w:sz w:val="22"/>
        </w:rPr>
        <w:t> </w:t>
      </w:r>
      <w:r w:rsidR="00F661F1">
        <w:rPr>
          <w:rFonts w:ascii="Palatino Linotype" w:hAnsi="Palatino Linotype"/>
          <w:noProof/>
          <w:spacing w:val="-2"/>
          <w:sz w:val="22"/>
        </w:rPr>
        <w:t> </w:t>
      </w:r>
      <w:r w:rsidR="00F661F1">
        <w:rPr>
          <w:rFonts w:ascii="Palatino Linotype" w:hAnsi="Palatino Linotype"/>
          <w:noProof/>
          <w:spacing w:val="-2"/>
          <w:sz w:val="22"/>
        </w:rPr>
        <w:t> </w:t>
      </w:r>
      <w:r w:rsidR="00F661F1">
        <w:rPr>
          <w:rFonts w:ascii="Palatino Linotype" w:hAnsi="Palatino Linotype"/>
          <w:noProof/>
          <w:spacing w:val="-2"/>
          <w:sz w:val="22"/>
        </w:rPr>
        <w:t> </w:t>
      </w:r>
      <w:r w:rsidR="00F661F1">
        <w:rPr>
          <w:rFonts w:ascii="Palatino Linotype" w:hAnsi="Palatino Linotype"/>
          <w:spacing w:val="-2"/>
          <w:sz w:val="22"/>
        </w:rPr>
        <w:fldChar w:fldCharType="end"/>
      </w:r>
      <w:bookmarkEnd w:id="17"/>
      <w:r w:rsidRPr="00737EED">
        <w:rPr>
          <w:rFonts w:ascii="Palatino Linotype" w:hAnsi="Palatino Linotype"/>
          <w:spacing w:val="-2"/>
          <w:sz w:val="22"/>
        </w:rPr>
        <w:t xml:space="preserve"> will participate in the costs of the physical removal of tanks to an amount equal to the removal of non-leaking tanks from a non-contaminated site.</w:t>
      </w:r>
    </w:p>
    <w:p w:rsidR="008870E7" w:rsidRPr="00737EED" w:rsidRDefault="008870E7" w:rsidP="008870E7">
      <w:pPr>
        <w:suppressAutoHyphens/>
        <w:spacing w:line="360" w:lineRule="auto"/>
        <w:jc w:val="both"/>
        <w:rPr>
          <w:rFonts w:ascii="Palatino Linotype" w:hAnsi="Palatino Linotype"/>
          <w:spacing w:val="-2"/>
          <w:sz w:val="22"/>
        </w:rPr>
      </w:pPr>
    </w:p>
    <w:p w:rsidR="008870E7" w:rsidRPr="00737EED" w:rsidRDefault="008870E7" w:rsidP="008870E7">
      <w:pPr>
        <w:suppressAutoHyphens/>
        <w:spacing w:line="360" w:lineRule="auto"/>
        <w:jc w:val="both"/>
        <w:rPr>
          <w:rFonts w:ascii="Palatino Linotype" w:hAnsi="Palatino Linotype"/>
          <w:spacing w:val="-2"/>
          <w:sz w:val="22"/>
        </w:rPr>
      </w:pPr>
      <w:r w:rsidRPr="00737EED">
        <w:rPr>
          <w:rFonts w:ascii="Palatino Linotype" w:hAnsi="Palatino Linotype"/>
          <w:spacing w:val="-2"/>
          <w:sz w:val="22"/>
        </w:rPr>
        <w:t xml:space="preserve">All actions taken pursuant to this agreement by Grantor to recover and remove fuels and other contaminated materials shall be done in compliance with all applicable environmental regulations, as required by the </w:t>
      </w:r>
      <w:r w:rsidR="00F661F1">
        <w:rPr>
          <w:rFonts w:ascii="Palatino Linotype" w:hAnsi="Palatino Linotype"/>
          <w:spacing w:val="-2"/>
          <w:sz w:val="22"/>
        </w:rPr>
        <w:t>O</w:t>
      </w:r>
      <w:r w:rsidRPr="00737EED">
        <w:rPr>
          <w:rFonts w:ascii="Palatino Linotype" w:hAnsi="Palatino Linotype"/>
          <w:spacing w:val="-2"/>
          <w:sz w:val="22"/>
        </w:rPr>
        <w:t xml:space="preserve">regon Department of Environmental Quality and the United States Environmental Protection Agency.  Grantor agrees to coordinate all activities through, utilize and apply for a DEQ Project Manager.  Grantor acknowledges and accepts full responsibility for and ownership of all hazardous substances, wastes, materials, fuels from storage tanks or related systems and all contaminated materials.  Grantor agrees to pay for the entire costs of identified </w:t>
      </w:r>
      <w:r w:rsidRPr="00737EED">
        <w:rPr>
          <w:rFonts w:ascii="Palatino Linotype" w:hAnsi="Palatino Linotype"/>
          <w:spacing w:val="-2"/>
          <w:sz w:val="22"/>
        </w:rPr>
        <w:lastRenderedPageBreak/>
        <w:t>cleanup.  The Grantor does not waive the right to recover the costs from other responsible parties or absolve them of their share of responsibility.</w:t>
      </w:r>
    </w:p>
    <w:p w:rsidR="008870E7" w:rsidRPr="00737EED" w:rsidRDefault="008870E7" w:rsidP="008870E7">
      <w:pPr>
        <w:suppressAutoHyphens/>
        <w:spacing w:line="360" w:lineRule="auto"/>
        <w:jc w:val="both"/>
        <w:rPr>
          <w:rFonts w:ascii="Palatino Linotype" w:hAnsi="Palatino Linotype"/>
          <w:spacing w:val="-2"/>
          <w:sz w:val="22"/>
        </w:rPr>
      </w:pPr>
    </w:p>
    <w:p w:rsidR="008870E7" w:rsidRPr="00737EED" w:rsidRDefault="008870E7" w:rsidP="008870E7">
      <w:pPr>
        <w:suppressAutoHyphens/>
        <w:spacing w:line="360" w:lineRule="auto"/>
        <w:jc w:val="both"/>
        <w:rPr>
          <w:rFonts w:ascii="Palatino Linotype" w:hAnsi="Palatino Linotype"/>
          <w:spacing w:val="-2"/>
          <w:sz w:val="22"/>
        </w:rPr>
      </w:pPr>
      <w:r w:rsidRPr="00737EED">
        <w:rPr>
          <w:rFonts w:ascii="Palatino Linotype" w:hAnsi="Palatino Linotype"/>
          <w:spacing w:val="-2"/>
          <w:sz w:val="22"/>
        </w:rPr>
        <w:t xml:space="preserve">Prior to the final payment of funds for this acquisition and acceptance of a deed, the property must successfully meet the requirements of the supplemental agreement set forth above.  Upon agreement by all parties, sums sufficient to pay for the cleanup of the property may be agreed upon and advanced to Grantor from the amount </w:t>
      </w:r>
      <w:r w:rsidR="00F661F1">
        <w:rPr>
          <w:rFonts w:ascii="Palatino Linotype" w:hAnsi="Palatino Linotype"/>
          <w:spacing w:val="-2"/>
          <w:sz w:val="22"/>
        </w:rPr>
        <w:fldChar w:fldCharType="begin">
          <w:ffData>
            <w:name w:val="Text12"/>
            <w:enabled/>
            <w:calcOnExit w:val="0"/>
            <w:textInput/>
          </w:ffData>
        </w:fldChar>
      </w:r>
      <w:bookmarkStart w:id="18" w:name="Text12"/>
      <w:r w:rsidR="00F661F1">
        <w:rPr>
          <w:rFonts w:ascii="Palatino Linotype" w:hAnsi="Palatino Linotype"/>
          <w:spacing w:val="-2"/>
          <w:sz w:val="22"/>
        </w:rPr>
        <w:instrText xml:space="preserve"> FORMTEXT </w:instrText>
      </w:r>
      <w:r w:rsidR="00F661F1">
        <w:rPr>
          <w:rFonts w:ascii="Palatino Linotype" w:hAnsi="Palatino Linotype"/>
          <w:spacing w:val="-2"/>
          <w:sz w:val="22"/>
        </w:rPr>
      </w:r>
      <w:r w:rsidR="00F661F1">
        <w:rPr>
          <w:rFonts w:ascii="Palatino Linotype" w:hAnsi="Palatino Linotype"/>
          <w:spacing w:val="-2"/>
          <w:sz w:val="22"/>
        </w:rPr>
        <w:fldChar w:fldCharType="separate"/>
      </w:r>
      <w:r w:rsidR="00F661F1">
        <w:rPr>
          <w:rFonts w:ascii="Palatino Linotype" w:hAnsi="Palatino Linotype"/>
          <w:noProof/>
          <w:spacing w:val="-2"/>
          <w:sz w:val="22"/>
        </w:rPr>
        <w:t> </w:t>
      </w:r>
      <w:r w:rsidR="00F661F1">
        <w:rPr>
          <w:rFonts w:ascii="Palatino Linotype" w:hAnsi="Palatino Linotype"/>
          <w:noProof/>
          <w:spacing w:val="-2"/>
          <w:sz w:val="22"/>
        </w:rPr>
        <w:t> </w:t>
      </w:r>
      <w:r w:rsidR="00F661F1">
        <w:rPr>
          <w:rFonts w:ascii="Palatino Linotype" w:hAnsi="Palatino Linotype"/>
          <w:noProof/>
          <w:spacing w:val="-2"/>
          <w:sz w:val="22"/>
        </w:rPr>
        <w:t> </w:t>
      </w:r>
      <w:r w:rsidR="00F661F1">
        <w:rPr>
          <w:rFonts w:ascii="Palatino Linotype" w:hAnsi="Palatino Linotype"/>
          <w:noProof/>
          <w:spacing w:val="-2"/>
          <w:sz w:val="22"/>
        </w:rPr>
        <w:t> </w:t>
      </w:r>
      <w:r w:rsidR="00F661F1">
        <w:rPr>
          <w:rFonts w:ascii="Palatino Linotype" w:hAnsi="Palatino Linotype"/>
          <w:noProof/>
          <w:spacing w:val="-2"/>
          <w:sz w:val="22"/>
        </w:rPr>
        <w:t> </w:t>
      </w:r>
      <w:r w:rsidR="00F661F1">
        <w:rPr>
          <w:rFonts w:ascii="Palatino Linotype" w:hAnsi="Palatino Linotype"/>
          <w:spacing w:val="-2"/>
          <w:sz w:val="22"/>
        </w:rPr>
        <w:fldChar w:fldCharType="end"/>
      </w:r>
      <w:bookmarkEnd w:id="18"/>
      <w:r w:rsidRPr="00737EED">
        <w:rPr>
          <w:rFonts w:ascii="Palatino Linotype" w:hAnsi="Palatino Linotype"/>
          <w:spacing w:val="-2"/>
          <w:sz w:val="22"/>
        </w:rPr>
        <w:t xml:space="preserve"> has determined to be just compensation for the property.  Also, funds may be withheld from payment to assure agreed upon cleanup has been completed by the Grantor.  </w:t>
      </w:r>
      <w:r w:rsidR="00F661F1">
        <w:rPr>
          <w:rFonts w:ascii="Palatino Linotype" w:hAnsi="Palatino Linotype"/>
          <w:spacing w:val="-2"/>
          <w:sz w:val="22"/>
        </w:rPr>
        <w:fldChar w:fldCharType="begin">
          <w:ffData>
            <w:name w:val="Text13"/>
            <w:enabled/>
            <w:calcOnExit w:val="0"/>
            <w:textInput/>
          </w:ffData>
        </w:fldChar>
      </w:r>
      <w:bookmarkStart w:id="19" w:name="Text13"/>
      <w:r w:rsidR="00F661F1">
        <w:rPr>
          <w:rFonts w:ascii="Palatino Linotype" w:hAnsi="Palatino Linotype"/>
          <w:spacing w:val="-2"/>
          <w:sz w:val="22"/>
        </w:rPr>
        <w:instrText xml:space="preserve"> FORMTEXT </w:instrText>
      </w:r>
      <w:r w:rsidR="00F661F1">
        <w:rPr>
          <w:rFonts w:ascii="Palatino Linotype" w:hAnsi="Palatino Linotype"/>
          <w:spacing w:val="-2"/>
          <w:sz w:val="22"/>
        </w:rPr>
      </w:r>
      <w:r w:rsidR="00F661F1">
        <w:rPr>
          <w:rFonts w:ascii="Palatino Linotype" w:hAnsi="Palatino Linotype"/>
          <w:spacing w:val="-2"/>
          <w:sz w:val="22"/>
        </w:rPr>
        <w:fldChar w:fldCharType="separate"/>
      </w:r>
      <w:r w:rsidR="00F661F1">
        <w:rPr>
          <w:rFonts w:ascii="Palatino Linotype" w:hAnsi="Palatino Linotype"/>
          <w:noProof/>
          <w:spacing w:val="-2"/>
          <w:sz w:val="22"/>
        </w:rPr>
        <w:t> </w:t>
      </w:r>
      <w:r w:rsidR="00F661F1">
        <w:rPr>
          <w:rFonts w:ascii="Palatino Linotype" w:hAnsi="Palatino Linotype"/>
          <w:noProof/>
          <w:spacing w:val="-2"/>
          <w:sz w:val="22"/>
        </w:rPr>
        <w:t> </w:t>
      </w:r>
      <w:r w:rsidR="00F661F1">
        <w:rPr>
          <w:rFonts w:ascii="Palatino Linotype" w:hAnsi="Palatino Linotype"/>
          <w:noProof/>
          <w:spacing w:val="-2"/>
          <w:sz w:val="22"/>
        </w:rPr>
        <w:t> </w:t>
      </w:r>
      <w:r w:rsidR="00F661F1">
        <w:rPr>
          <w:rFonts w:ascii="Palatino Linotype" w:hAnsi="Palatino Linotype"/>
          <w:noProof/>
          <w:spacing w:val="-2"/>
          <w:sz w:val="22"/>
        </w:rPr>
        <w:t> </w:t>
      </w:r>
      <w:r w:rsidR="00F661F1">
        <w:rPr>
          <w:rFonts w:ascii="Palatino Linotype" w:hAnsi="Palatino Linotype"/>
          <w:noProof/>
          <w:spacing w:val="-2"/>
          <w:sz w:val="22"/>
        </w:rPr>
        <w:t> </w:t>
      </w:r>
      <w:r w:rsidR="00F661F1">
        <w:rPr>
          <w:rFonts w:ascii="Palatino Linotype" w:hAnsi="Palatino Linotype"/>
          <w:spacing w:val="-2"/>
          <w:sz w:val="22"/>
        </w:rPr>
        <w:fldChar w:fldCharType="end"/>
      </w:r>
      <w:bookmarkEnd w:id="19"/>
      <w:r w:rsidRPr="00737EED">
        <w:rPr>
          <w:rFonts w:ascii="Palatino Linotype" w:hAnsi="Palatino Linotype"/>
          <w:spacing w:val="-2"/>
          <w:sz w:val="22"/>
        </w:rPr>
        <w:t xml:space="preserve"> is granted permission to enter upon the property to be acquired for this project, and such portions of the remaining property as needed, for environmental survey of the property performed by a qualified environmental consultant to determine the extent and level of site contamination and the estimated cost of tank removal and decontamination of the site.</w:t>
      </w:r>
    </w:p>
    <w:p w:rsidR="008870E7" w:rsidRPr="00737EED" w:rsidRDefault="008870E7" w:rsidP="008870E7">
      <w:pPr>
        <w:suppressAutoHyphens/>
        <w:spacing w:line="360" w:lineRule="auto"/>
        <w:jc w:val="both"/>
        <w:rPr>
          <w:rFonts w:ascii="Palatino Linotype" w:hAnsi="Palatino Linotype"/>
          <w:spacing w:val="-2"/>
          <w:sz w:val="22"/>
        </w:rPr>
      </w:pPr>
    </w:p>
    <w:p w:rsidR="008870E7" w:rsidRPr="00737EED" w:rsidRDefault="008870E7" w:rsidP="008870E7">
      <w:pPr>
        <w:suppressAutoHyphens/>
        <w:spacing w:line="360" w:lineRule="auto"/>
        <w:jc w:val="both"/>
        <w:rPr>
          <w:rFonts w:ascii="Palatino Linotype" w:hAnsi="Palatino Linotype"/>
          <w:spacing w:val="-2"/>
          <w:sz w:val="22"/>
        </w:rPr>
      </w:pPr>
      <w:r w:rsidRPr="00737EED">
        <w:rPr>
          <w:rFonts w:ascii="Palatino Linotype" w:hAnsi="Palatino Linotype"/>
          <w:spacing w:val="-2"/>
          <w:sz w:val="22"/>
        </w:rPr>
        <w:t xml:space="preserve">The Grantor shall indemnify, defend, reimburse, and hold harmless the </w:t>
      </w:r>
      <w:r w:rsidR="00F661F1">
        <w:rPr>
          <w:rFonts w:ascii="Palatino Linotype" w:hAnsi="Palatino Linotype"/>
          <w:spacing w:val="-2"/>
          <w:sz w:val="22"/>
        </w:rPr>
        <w:fldChar w:fldCharType="begin">
          <w:ffData>
            <w:name w:val="Text14"/>
            <w:enabled/>
            <w:calcOnExit w:val="0"/>
            <w:textInput/>
          </w:ffData>
        </w:fldChar>
      </w:r>
      <w:bookmarkStart w:id="20" w:name="Text14"/>
      <w:r w:rsidR="00F661F1">
        <w:rPr>
          <w:rFonts w:ascii="Palatino Linotype" w:hAnsi="Palatino Linotype"/>
          <w:spacing w:val="-2"/>
          <w:sz w:val="22"/>
        </w:rPr>
        <w:instrText xml:space="preserve"> FORMTEXT </w:instrText>
      </w:r>
      <w:r w:rsidR="00F661F1">
        <w:rPr>
          <w:rFonts w:ascii="Palatino Linotype" w:hAnsi="Palatino Linotype"/>
          <w:spacing w:val="-2"/>
          <w:sz w:val="22"/>
        </w:rPr>
      </w:r>
      <w:r w:rsidR="00F661F1">
        <w:rPr>
          <w:rFonts w:ascii="Palatino Linotype" w:hAnsi="Palatino Linotype"/>
          <w:spacing w:val="-2"/>
          <w:sz w:val="22"/>
        </w:rPr>
        <w:fldChar w:fldCharType="separate"/>
      </w:r>
      <w:r w:rsidR="00F661F1">
        <w:rPr>
          <w:rFonts w:ascii="Palatino Linotype" w:hAnsi="Palatino Linotype"/>
          <w:noProof/>
          <w:spacing w:val="-2"/>
          <w:sz w:val="22"/>
        </w:rPr>
        <w:t> </w:t>
      </w:r>
      <w:r w:rsidR="00F661F1">
        <w:rPr>
          <w:rFonts w:ascii="Palatino Linotype" w:hAnsi="Palatino Linotype"/>
          <w:noProof/>
          <w:spacing w:val="-2"/>
          <w:sz w:val="22"/>
        </w:rPr>
        <w:t> </w:t>
      </w:r>
      <w:r w:rsidR="00F661F1">
        <w:rPr>
          <w:rFonts w:ascii="Palatino Linotype" w:hAnsi="Palatino Linotype"/>
          <w:noProof/>
          <w:spacing w:val="-2"/>
          <w:sz w:val="22"/>
        </w:rPr>
        <w:t> </w:t>
      </w:r>
      <w:r w:rsidR="00F661F1">
        <w:rPr>
          <w:rFonts w:ascii="Palatino Linotype" w:hAnsi="Palatino Linotype"/>
          <w:noProof/>
          <w:spacing w:val="-2"/>
          <w:sz w:val="22"/>
        </w:rPr>
        <w:t> </w:t>
      </w:r>
      <w:r w:rsidR="00F661F1">
        <w:rPr>
          <w:rFonts w:ascii="Palatino Linotype" w:hAnsi="Palatino Linotype"/>
          <w:noProof/>
          <w:spacing w:val="-2"/>
          <w:sz w:val="22"/>
        </w:rPr>
        <w:t> </w:t>
      </w:r>
      <w:r w:rsidR="00F661F1">
        <w:rPr>
          <w:rFonts w:ascii="Palatino Linotype" w:hAnsi="Palatino Linotype"/>
          <w:spacing w:val="-2"/>
          <w:sz w:val="22"/>
        </w:rPr>
        <w:fldChar w:fldCharType="end"/>
      </w:r>
      <w:bookmarkEnd w:id="20"/>
      <w:r w:rsidRPr="00737EED">
        <w:rPr>
          <w:rFonts w:ascii="Palatino Linotype" w:hAnsi="Palatino Linotype"/>
          <w:spacing w:val="-2"/>
          <w:sz w:val="22"/>
        </w:rPr>
        <w:t>, from and against any and all penalties, suits, proceedings, judgments, or other claim of liability, and any costs or expense incurred defending, settling, or satisfying such claims (including reasonable attorneys' fees), arising from the failure to meet the herein described obligations, or arising from the presence of any hazardous substances, wastes, materials, fuels gasoline, petroleum, oil or their by-products on this property, or arising from the breach of this agreement.</w:t>
      </w:r>
    </w:p>
    <w:p w:rsidR="008870E7" w:rsidRDefault="008870E7" w:rsidP="008870E7">
      <w:pPr>
        <w:suppressAutoHyphens/>
        <w:spacing w:line="360" w:lineRule="auto"/>
        <w:jc w:val="both"/>
        <w:rPr>
          <w:rFonts w:ascii="Palatino Linotype" w:hAnsi="Palatino Linotype"/>
          <w:spacing w:val="-2"/>
          <w:sz w:val="22"/>
        </w:rPr>
      </w:pPr>
    </w:p>
    <w:p w:rsidR="00DE3DFE" w:rsidRPr="00737EED" w:rsidRDefault="00DE3DFE" w:rsidP="008870E7">
      <w:pPr>
        <w:suppressAutoHyphens/>
        <w:spacing w:line="360" w:lineRule="auto"/>
        <w:jc w:val="both"/>
        <w:rPr>
          <w:rFonts w:ascii="Palatino Linotype" w:hAnsi="Palatino Linotype"/>
          <w:spacing w:val="-2"/>
          <w:sz w:val="22"/>
        </w:rPr>
      </w:pPr>
    </w:p>
    <w:tbl>
      <w:tblPr>
        <w:tblStyle w:val="TableGrid"/>
        <w:tblW w:w="108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0" w:type="dxa"/>
        </w:tblCellMar>
        <w:tblLook w:val="04A0" w:firstRow="1" w:lastRow="0" w:firstColumn="1" w:lastColumn="0" w:noHBand="0" w:noVBand="1"/>
      </w:tblPr>
      <w:tblGrid>
        <w:gridCol w:w="3884"/>
        <w:gridCol w:w="117"/>
        <w:gridCol w:w="1242"/>
        <w:gridCol w:w="351"/>
        <w:gridCol w:w="3870"/>
        <w:gridCol w:w="90"/>
        <w:gridCol w:w="1260"/>
      </w:tblGrid>
      <w:tr w:rsidR="00597ED6" w:rsidRPr="00737EED" w:rsidTr="001302B7">
        <w:trPr>
          <w:cantSplit/>
          <w:trHeight w:val="389"/>
        </w:trPr>
        <w:tc>
          <w:tcPr>
            <w:tcW w:w="3884" w:type="dxa"/>
          </w:tcPr>
          <w:p w:rsidR="00597ED6" w:rsidRPr="00737EED" w:rsidRDefault="00597ED6" w:rsidP="001302B7">
            <w:pPr>
              <w:keepNext/>
              <w:keepLines/>
              <w:suppressAutoHyphens/>
              <w:spacing w:before="120"/>
              <w:rPr>
                <w:rFonts w:ascii="Palatino Linotype" w:hAnsi="Palatino Linotype" w:cs="Arial"/>
                <w:sz w:val="22"/>
                <w:szCs w:val="22"/>
              </w:rPr>
            </w:pPr>
          </w:p>
        </w:tc>
        <w:tc>
          <w:tcPr>
            <w:tcW w:w="117" w:type="dxa"/>
            <w:tcMar>
              <w:left w:w="0" w:type="dxa"/>
              <w:right w:w="0" w:type="dxa"/>
            </w:tcMar>
          </w:tcPr>
          <w:p w:rsidR="00597ED6" w:rsidRPr="00737EED" w:rsidRDefault="00597ED6" w:rsidP="001302B7">
            <w:pPr>
              <w:keepNext/>
              <w:keepLines/>
              <w:suppressAutoHyphens/>
              <w:rPr>
                <w:rFonts w:ascii="Palatino Linotype" w:hAnsi="Palatino Linotype" w:cs="Arial"/>
                <w:sz w:val="22"/>
                <w:szCs w:val="22"/>
              </w:rPr>
            </w:pPr>
          </w:p>
        </w:tc>
        <w:tc>
          <w:tcPr>
            <w:tcW w:w="1242" w:type="dxa"/>
          </w:tcPr>
          <w:p w:rsidR="00597ED6" w:rsidRPr="00737EED" w:rsidRDefault="00597ED6" w:rsidP="001302B7">
            <w:pPr>
              <w:keepNext/>
              <w:keepLines/>
              <w:suppressAutoHyphens/>
              <w:rPr>
                <w:rFonts w:ascii="Palatino Linotype" w:hAnsi="Palatino Linotype" w:cs="Arial"/>
                <w:sz w:val="22"/>
                <w:szCs w:val="22"/>
              </w:rPr>
            </w:pPr>
          </w:p>
        </w:tc>
        <w:tc>
          <w:tcPr>
            <w:tcW w:w="351" w:type="dxa"/>
            <w:tcMar>
              <w:left w:w="0" w:type="dxa"/>
              <w:right w:w="0" w:type="dxa"/>
            </w:tcMar>
          </w:tcPr>
          <w:p w:rsidR="00597ED6" w:rsidRPr="00737EED" w:rsidRDefault="00597ED6" w:rsidP="001302B7">
            <w:pPr>
              <w:keepNext/>
              <w:keepLines/>
              <w:suppressAutoHyphens/>
              <w:rPr>
                <w:rFonts w:ascii="Palatino Linotype" w:hAnsi="Palatino Linotype" w:cs="Arial"/>
                <w:sz w:val="22"/>
                <w:szCs w:val="22"/>
              </w:rPr>
            </w:pPr>
          </w:p>
        </w:tc>
        <w:tc>
          <w:tcPr>
            <w:tcW w:w="3870" w:type="dxa"/>
          </w:tcPr>
          <w:p w:rsidR="00597ED6" w:rsidRPr="00737EED" w:rsidRDefault="00597ED6" w:rsidP="001302B7">
            <w:pPr>
              <w:keepNext/>
              <w:keepLines/>
              <w:suppressAutoHyphens/>
              <w:spacing w:before="120"/>
              <w:rPr>
                <w:rFonts w:ascii="Palatino Linotype" w:hAnsi="Palatino Linotype" w:cs="Arial"/>
                <w:sz w:val="22"/>
                <w:szCs w:val="22"/>
              </w:rPr>
            </w:pPr>
          </w:p>
        </w:tc>
        <w:tc>
          <w:tcPr>
            <w:tcW w:w="90" w:type="dxa"/>
            <w:tcMar>
              <w:left w:w="0" w:type="dxa"/>
              <w:right w:w="0" w:type="dxa"/>
            </w:tcMar>
          </w:tcPr>
          <w:p w:rsidR="00597ED6" w:rsidRPr="00737EED" w:rsidRDefault="00597ED6" w:rsidP="001302B7">
            <w:pPr>
              <w:keepNext/>
              <w:keepLines/>
              <w:suppressAutoHyphens/>
              <w:spacing w:before="120"/>
              <w:rPr>
                <w:rFonts w:ascii="Palatino Linotype" w:hAnsi="Palatino Linotype" w:cs="Arial"/>
                <w:sz w:val="22"/>
                <w:szCs w:val="22"/>
              </w:rPr>
            </w:pPr>
          </w:p>
        </w:tc>
        <w:tc>
          <w:tcPr>
            <w:tcW w:w="1260" w:type="dxa"/>
          </w:tcPr>
          <w:p w:rsidR="00597ED6" w:rsidRPr="00737EED" w:rsidRDefault="00597ED6" w:rsidP="001302B7">
            <w:pPr>
              <w:keepNext/>
              <w:keepLines/>
              <w:suppressAutoHyphens/>
              <w:spacing w:before="120"/>
              <w:rPr>
                <w:rFonts w:ascii="Palatino Linotype" w:hAnsi="Palatino Linotype" w:cs="Arial"/>
                <w:sz w:val="22"/>
                <w:szCs w:val="22"/>
              </w:rPr>
            </w:pPr>
          </w:p>
        </w:tc>
      </w:tr>
      <w:tr w:rsidR="00597ED6" w:rsidRPr="00737EED" w:rsidTr="001302B7">
        <w:trPr>
          <w:cantSplit/>
          <w:trHeight w:val="389"/>
        </w:trPr>
        <w:tc>
          <w:tcPr>
            <w:tcW w:w="3884" w:type="dxa"/>
            <w:tcBorders>
              <w:top w:val="single" w:sz="4" w:space="0" w:color="auto"/>
            </w:tcBorders>
          </w:tcPr>
          <w:p w:rsidR="00597ED6" w:rsidRPr="00737EED" w:rsidRDefault="00F661F1" w:rsidP="001302B7">
            <w:pPr>
              <w:keepNext/>
              <w:keepLines/>
              <w:suppressAutoHyphens/>
              <w:rPr>
                <w:rFonts w:ascii="Palatino Linotype" w:hAnsi="Palatino Linotype" w:cs="Arial"/>
                <w:sz w:val="22"/>
                <w:szCs w:val="22"/>
              </w:rPr>
            </w:pPr>
            <w:r>
              <w:rPr>
                <w:rFonts w:ascii="Palatino Linotype" w:hAnsi="Palatino Linotype" w:cs="Arial"/>
                <w:sz w:val="22"/>
                <w:szCs w:val="22"/>
              </w:rPr>
              <w:fldChar w:fldCharType="begin">
                <w:ffData>
                  <w:name w:val="Text15"/>
                  <w:enabled/>
                  <w:calcOnExit w:val="0"/>
                  <w:textInput/>
                </w:ffData>
              </w:fldChar>
            </w:r>
            <w:bookmarkStart w:id="21" w:name="Text15"/>
            <w:r>
              <w:rPr>
                <w:rFonts w:ascii="Palatino Linotype" w:hAnsi="Palatino Linotype" w:cs="Arial"/>
                <w:sz w:val="22"/>
                <w:szCs w:val="22"/>
              </w:rPr>
              <w:instrText xml:space="preserve"> FORMTEXT </w:instrText>
            </w:r>
            <w:r>
              <w:rPr>
                <w:rFonts w:ascii="Palatino Linotype" w:hAnsi="Palatino Linotype" w:cs="Arial"/>
                <w:sz w:val="22"/>
                <w:szCs w:val="22"/>
              </w:rPr>
            </w:r>
            <w:r>
              <w:rPr>
                <w:rFonts w:ascii="Palatino Linotype" w:hAnsi="Palatino Linotype" w:cs="Arial"/>
                <w:sz w:val="22"/>
                <w:szCs w:val="22"/>
              </w:rPr>
              <w:fldChar w:fldCharType="separate"/>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sz w:val="22"/>
                <w:szCs w:val="22"/>
              </w:rPr>
              <w:fldChar w:fldCharType="end"/>
            </w:r>
            <w:bookmarkEnd w:id="21"/>
          </w:p>
        </w:tc>
        <w:tc>
          <w:tcPr>
            <w:tcW w:w="117" w:type="dxa"/>
            <w:tcMar>
              <w:left w:w="0" w:type="dxa"/>
              <w:right w:w="0" w:type="dxa"/>
            </w:tcMar>
          </w:tcPr>
          <w:p w:rsidR="00597ED6" w:rsidRPr="00737EED" w:rsidRDefault="00597ED6" w:rsidP="001302B7">
            <w:pPr>
              <w:keepNext/>
              <w:keepLines/>
              <w:suppressAutoHyphens/>
              <w:rPr>
                <w:rFonts w:ascii="Palatino Linotype" w:hAnsi="Palatino Linotype" w:cs="Arial"/>
                <w:sz w:val="22"/>
                <w:szCs w:val="22"/>
              </w:rPr>
            </w:pPr>
          </w:p>
        </w:tc>
        <w:tc>
          <w:tcPr>
            <w:tcW w:w="1242" w:type="dxa"/>
            <w:tcBorders>
              <w:top w:val="single" w:sz="4" w:space="0" w:color="auto"/>
            </w:tcBorders>
          </w:tcPr>
          <w:p w:rsidR="00597ED6" w:rsidRPr="00737EED" w:rsidRDefault="00597ED6" w:rsidP="001302B7">
            <w:pPr>
              <w:keepNext/>
              <w:keepLines/>
              <w:suppressAutoHyphens/>
              <w:rPr>
                <w:rFonts w:ascii="Palatino Linotype" w:hAnsi="Palatino Linotype" w:cs="Arial"/>
                <w:sz w:val="22"/>
                <w:szCs w:val="22"/>
              </w:rPr>
            </w:pPr>
            <w:r>
              <w:rPr>
                <w:rFonts w:ascii="Palatino Linotype" w:hAnsi="Palatino Linotype" w:cs="Arial"/>
                <w:sz w:val="22"/>
                <w:szCs w:val="22"/>
              </w:rPr>
              <w:t>Date</w:t>
            </w:r>
          </w:p>
        </w:tc>
        <w:tc>
          <w:tcPr>
            <w:tcW w:w="351" w:type="dxa"/>
            <w:tcMar>
              <w:left w:w="0" w:type="dxa"/>
              <w:right w:w="0" w:type="dxa"/>
            </w:tcMar>
          </w:tcPr>
          <w:p w:rsidR="00597ED6" w:rsidRPr="00737EED" w:rsidRDefault="00597ED6" w:rsidP="001302B7">
            <w:pPr>
              <w:keepNext/>
              <w:keepLines/>
              <w:suppressAutoHyphens/>
              <w:rPr>
                <w:rFonts w:ascii="Palatino Linotype" w:hAnsi="Palatino Linotype" w:cs="Arial"/>
                <w:sz w:val="22"/>
                <w:szCs w:val="22"/>
              </w:rPr>
            </w:pPr>
          </w:p>
        </w:tc>
        <w:tc>
          <w:tcPr>
            <w:tcW w:w="3870" w:type="dxa"/>
            <w:tcBorders>
              <w:top w:val="single" w:sz="4" w:space="0" w:color="auto"/>
            </w:tcBorders>
          </w:tcPr>
          <w:p w:rsidR="00597ED6" w:rsidRPr="00737EED" w:rsidRDefault="00F661F1" w:rsidP="001302B7">
            <w:pPr>
              <w:keepNext/>
              <w:keepLines/>
              <w:suppressAutoHyphens/>
              <w:rPr>
                <w:rFonts w:ascii="Palatino Linotype" w:hAnsi="Palatino Linotype" w:cs="Arial"/>
                <w:sz w:val="22"/>
                <w:szCs w:val="22"/>
              </w:rPr>
            </w:pPr>
            <w:r>
              <w:rPr>
                <w:rFonts w:ascii="Palatino Linotype" w:hAnsi="Palatino Linotype" w:cs="Arial"/>
                <w:sz w:val="22"/>
                <w:szCs w:val="22"/>
              </w:rPr>
              <w:fldChar w:fldCharType="begin">
                <w:ffData>
                  <w:name w:val="Text16"/>
                  <w:enabled/>
                  <w:calcOnExit w:val="0"/>
                  <w:textInput/>
                </w:ffData>
              </w:fldChar>
            </w:r>
            <w:bookmarkStart w:id="22" w:name="Text16"/>
            <w:r>
              <w:rPr>
                <w:rFonts w:ascii="Palatino Linotype" w:hAnsi="Palatino Linotype" w:cs="Arial"/>
                <w:sz w:val="22"/>
                <w:szCs w:val="22"/>
              </w:rPr>
              <w:instrText xml:space="preserve"> FORMTEXT </w:instrText>
            </w:r>
            <w:r>
              <w:rPr>
                <w:rFonts w:ascii="Palatino Linotype" w:hAnsi="Palatino Linotype" w:cs="Arial"/>
                <w:sz w:val="22"/>
                <w:szCs w:val="22"/>
              </w:rPr>
            </w:r>
            <w:r>
              <w:rPr>
                <w:rFonts w:ascii="Palatino Linotype" w:hAnsi="Palatino Linotype" w:cs="Arial"/>
                <w:sz w:val="22"/>
                <w:szCs w:val="22"/>
              </w:rPr>
              <w:fldChar w:fldCharType="separate"/>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sz w:val="22"/>
                <w:szCs w:val="22"/>
              </w:rPr>
              <w:fldChar w:fldCharType="end"/>
            </w:r>
            <w:bookmarkEnd w:id="22"/>
          </w:p>
        </w:tc>
        <w:tc>
          <w:tcPr>
            <w:tcW w:w="90" w:type="dxa"/>
            <w:tcMar>
              <w:left w:w="0" w:type="dxa"/>
              <w:right w:w="0" w:type="dxa"/>
            </w:tcMar>
          </w:tcPr>
          <w:p w:rsidR="00597ED6" w:rsidRPr="00737EED" w:rsidRDefault="00597ED6" w:rsidP="001302B7">
            <w:pPr>
              <w:keepNext/>
              <w:keepLines/>
              <w:suppressAutoHyphens/>
              <w:rPr>
                <w:rFonts w:ascii="Palatino Linotype" w:hAnsi="Palatino Linotype" w:cs="Arial"/>
                <w:sz w:val="22"/>
                <w:szCs w:val="22"/>
              </w:rPr>
            </w:pPr>
          </w:p>
        </w:tc>
        <w:tc>
          <w:tcPr>
            <w:tcW w:w="1260" w:type="dxa"/>
            <w:tcBorders>
              <w:top w:val="single" w:sz="4" w:space="0" w:color="auto"/>
            </w:tcBorders>
          </w:tcPr>
          <w:p w:rsidR="00597ED6" w:rsidRPr="00737EED" w:rsidRDefault="00597ED6" w:rsidP="001302B7">
            <w:pPr>
              <w:keepNext/>
              <w:keepLines/>
              <w:suppressAutoHyphens/>
              <w:rPr>
                <w:rFonts w:ascii="Palatino Linotype" w:hAnsi="Palatino Linotype" w:cs="Arial"/>
                <w:sz w:val="22"/>
                <w:szCs w:val="22"/>
              </w:rPr>
            </w:pPr>
            <w:r>
              <w:rPr>
                <w:rFonts w:ascii="Palatino Linotype" w:hAnsi="Palatino Linotype" w:cs="Arial"/>
                <w:sz w:val="22"/>
                <w:szCs w:val="22"/>
              </w:rPr>
              <w:t>Date</w:t>
            </w:r>
          </w:p>
        </w:tc>
      </w:tr>
    </w:tbl>
    <w:p w:rsidR="00241083" w:rsidRPr="00597ED6" w:rsidRDefault="00241083" w:rsidP="00597ED6">
      <w:pPr>
        <w:keepNext/>
        <w:keepLines/>
        <w:suppressAutoHyphens/>
        <w:jc w:val="both"/>
        <w:rPr>
          <w:rFonts w:ascii="Palatino Linotype" w:hAnsi="Palatino Linotype" w:cs="Arial"/>
          <w:sz w:val="22"/>
          <w:szCs w:val="22"/>
        </w:rPr>
      </w:pPr>
    </w:p>
    <w:sectPr w:rsidR="00241083" w:rsidRPr="00597ED6" w:rsidSect="0040655D">
      <w:headerReference w:type="even" r:id="rId8"/>
      <w:headerReference w:type="default" r:id="rId9"/>
      <w:footerReference w:type="even" r:id="rId10"/>
      <w:footerReference w:type="default" r:id="rId11"/>
      <w:headerReference w:type="first" r:id="rId12"/>
      <w:footerReference w:type="first" r:id="rId13"/>
      <w:endnotePr>
        <w:numFmt w:val="decimal"/>
      </w:endnotePr>
      <w:pgSz w:w="12240" w:h="15840" w:code="1"/>
      <w:pgMar w:top="720" w:right="720" w:bottom="720" w:left="720" w:header="720" w:footer="432" w:gutter="0"/>
      <w:paperSrc w:first="15" w:other="15"/>
      <w:pgNumType w:start="1"/>
      <w:cols w:space="720"/>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597E" w:rsidRDefault="0018597E" w:rsidP="003B1695">
      <w:r>
        <w:separator/>
      </w:r>
    </w:p>
  </w:endnote>
  <w:endnote w:type="continuationSeparator" w:id="0">
    <w:p w:rsidR="0018597E" w:rsidRDefault="0018597E" w:rsidP="003B1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61F1" w:rsidRDefault="00F661F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6A3E" w:rsidRPr="00EC420D" w:rsidRDefault="00917BD1" w:rsidP="00917BD1">
    <w:pPr>
      <w:pStyle w:val="Footer"/>
      <w:tabs>
        <w:tab w:val="clear" w:pos="4320"/>
        <w:tab w:val="clear" w:pos="8640"/>
        <w:tab w:val="right" w:pos="9360"/>
      </w:tabs>
      <w:rPr>
        <w:rFonts w:ascii="Arial" w:hAnsi="Arial" w:cs="Arial"/>
        <w:sz w:val="16"/>
        <w:szCs w:val="16"/>
      </w:rPr>
    </w:pPr>
    <w:r w:rsidRPr="00EC420D">
      <w:rPr>
        <w:rFonts w:ascii="Arial" w:hAnsi="Arial" w:cs="Arial"/>
        <w:sz w:val="16"/>
        <w:szCs w:val="16"/>
      </w:rPr>
      <w:t>Hazmat Agreement A (2055)</w:t>
    </w:r>
    <w:r w:rsidRPr="00EC420D">
      <w:rPr>
        <w:rFonts w:ascii="Arial" w:hAnsi="Arial" w:cs="Arial"/>
        <w:sz w:val="16"/>
        <w:szCs w:val="16"/>
      </w:rPr>
      <w:ptab w:relativeTo="margin" w:alignment="center" w:leader="none"/>
    </w:r>
    <w:r w:rsidRPr="00EC420D">
      <w:rPr>
        <w:rFonts w:ascii="Arial" w:hAnsi="Arial" w:cs="Arial"/>
        <w:sz w:val="16"/>
        <w:szCs w:val="16"/>
      </w:rPr>
      <w:t xml:space="preserve">Page </w:t>
    </w:r>
    <w:r w:rsidRPr="00EC420D">
      <w:rPr>
        <w:rFonts w:ascii="Arial" w:hAnsi="Arial" w:cs="Arial"/>
        <w:sz w:val="16"/>
        <w:szCs w:val="16"/>
      </w:rPr>
      <w:fldChar w:fldCharType="begin"/>
    </w:r>
    <w:r w:rsidRPr="00EC420D">
      <w:rPr>
        <w:rFonts w:ascii="Arial" w:hAnsi="Arial" w:cs="Arial"/>
        <w:sz w:val="16"/>
        <w:szCs w:val="16"/>
      </w:rPr>
      <w:instrText xml:space="preserve"> PAGE  \* Arabic  \* MERGEFORMAT </w:instrText>
    </w:r>
    <w:r w:rsidRPr="00EC420D">
      <w:rPr>
        <w:rFonts w:ascii="Arial" w:hAnsi="Arial" w:cs="Arial"/>
        <w:sz w:val="16"/>
        <w:szCs w:val="16"/>
      </w:rPr>
      <w:fldChar w:fldCharType="separate"/>
    </w:r>
    <w:r w:rsidR="00EF6E87">
      <w:rPr>
        <w:rFonts w:ascii="Arial" w:hAnsi="Arial" w:cs="Arial"/>
        <w:noProof/>
        <w:sz w:val="16"/>
        <w:szCs w:val="16"/>
      </w:rPr>
      <w:t>2</w:t>
    </w:r>
    <w:r w:rsidRPr="00EC420D">
      <w:rPr>
        <w:rFonts w:ascii="Arial" w:hAnsi="Arial" w:cs="Arial"/>
        <w:sz w:val="16"/>
        <w:szCs w:val="16"/>
      </w:rPr>
      <w:fldChar w:fldCharType="end"/>
    </w:r>
    <w:r w:rsidRPr="00EC420D">
      <w:rPr>
        <w:rFonts w:ascii="Arial" w:hAnsi="Arial" w:cs="Arial"/>
        <w:sz w:val="16"/>
        <w:szCs w:val="16"/>
      </w:rPr>
      <w:t xml:space="preserve"> of </w:t>
    </w:r>
    <w:r w:rsidRPr="00EC420D">
      <w:rPr>
        <w:rFonts w:ascii="Arial" w:hAnsi="Arial" w:cs="Arial"/>
        <w:sz w:val="16"/>
        <w:szCs w:val="16"/>
      </w:rPr>
      <w:fldChar w:fldCharType="begin"/>
    </w:r>
    <w:r w:rsidRPr="00EC420D">
      <w:rPr>
        <w:rFonts w:ascii="Arial" w:hAnsi="Arial" w:cs="Arial"/>
        <w:sz w:val="16"/>
        <w:szCs w:val="16"/>
      </w:rPr>
      <w:instrText xml:space="preserve"> NUMPAGES  \* Arabic  \* MERGEFORMAT </w:instrText>
    </w:r>
    <w:r w:rsidRPr="00EC420D">
      <w:rPr>
        <w:rFonts w:ascii="Arial" w:hAnsi="Arial" w:cs="Arial"/>
        <w:sz w:val="16"/>
        <w:szCs w:val="16"/>
      </w:rPr>
      <w:fldChar w:fldCharType="separate"/>
    </w:r>
    <w:r w:rsidR="00EF6E87">
      <w:rPr>
        <w:rFonts w:ascii="Arial" w:hAnsi="Arial" w:cs="Arial"/>
        <w:noProof/>
        <w:sz w:val="16"/>
        <w:szCs w:val="16"/>
      </w:rPr>
      <w:t>2</w:t>
    </w:r>
    <w:r w:rsidRPr="00EC420D">
      <w:rPr>
        <w:rFonts w:ascii="Arial" w:hAnsi="Arial" w:cs="Arial"/>
        <w:sz w:val="16"/>
        <w:szCs w:val="16"/>
      </w:rPr>
      <w:fldChar w:fldCharType="end"/>
    </w:r>
    <w:r w:rsidRPr="00EC420D">
      <w:rPr>
        <w:rFonts w:ascii="Arial" w:hAnsi="Arial" w:cs="Arial"/>
        <w:sz w:val="16"/>
        <w:szCs w:val="16"/>
      </w:rPr>
      <w:ptab w:relativeTo="margin" w:alignment="right" w:leader="none"/>
    </w:r>
    <w:r w:rsidR="003743B0" w:rsidRPr="003743B0">
      <w:rPr>
        <w:rFonts w:ascii="Arial" w:hAnsi="Arial" w:cs="Arial"/>
        <w:sz w:val="16"/>
        <w:szCs w:val="16"/>
      </w:rPr>
      <w:t xml:space="preserve"> </w:t>
    </w:r>
    <w:r w:rsidR="003743B0">
      <w:rPr>
        <w:rFonts w:ascii="Arial" w:hAnsi="Arial" w:cs="Arial"/>
        <w:sz w:val="16"/>
        <w:szCs w:val="16"/>
      </w:rPr>
      <w:t>Form 734-2236</w:t>
    </w:r>
    <w:r w:rsidR="007D7281">
      <w:rPr>
        <w:rFonts w:ascii="Arial" w:hAnsi="Arial" w:cs="Arial"/>
        <w:sz w:val="16"/>
        <w:szCs w:val="16"/>
      </w:rPr>
      <w:t>A</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1F0" w:rsidRPr="00EC420D" w:rsidRDefault="00917BD1" w:rsidP="00D4061E">
    <w:pPr>
      <w:pStyle w:val="Footer"/>
      <w:tabs>
        <w:tab w:val="clear" w:pos="4320"/>
        <w:tab w:val="clear" w:pos="8640"/>
      </w:tabs>
      <w:rPr>
        <w:rFonts w:ascii="Arial" w:hAnsi="Arial" w:cs="Arial"/>
        <w:sz w:val="16"/>
        <w:szCs w:val="16"/>
      </w:rPr>
    </w:pPr>
    <w:r w:rsidRPr="00EC420D">
      <w:rPr>
        <w:rFonts w:ascii="Arial" w:hAnsi="Arial" w:cs="Arial"/>
        <w:sz w:val="16"/>
        <w:szCs w:val="16"/>
      </w:rPr>
      <w:t>Hazmat Agreement A (2055)</w:t>
    </w:r>
    <w:r w:rsidRPr="00EC420D">
      <w:rPr>
        <w:rFonts w:ascii="Arial" w:hAnsi="Arial" w:cs="Arial"/>
        <w:sz w:val="16"/>
        <w:szCs w:val="16"/>
      </w:rPr>
      <w:ptab w:relativeTo="margin" w:alignment="center" w:leader="none"/>
    </w:r>
    <w:r w:rsidRPr="00EC420D">
      <w:rPr>
        <w:rFonts w:ascii="Arial" w:hAnsi="Arial" w:cs="Arial"/>
        <w:sz w:val="16"/>
        <w:szCs w:val="16"/>
      </w:rPr>
      <w:t xml:space="preserve">Page </w:t>
    </w:r>
    <w:r w:rsidRPr="00EC420D">
      <w:rPr>
        <w:rFonts w:ascii="Arial" w:hAnsi="Arial" w:cs="Arial"/>
        <w:sz w:val="16"/>
        <w:szCs w:val="16"/>
      </w:rPr>
      <w:fldChar w:fldCharType="begin"/>
    </w:r>
    <w:r w:rsidRPr="00EC420D">
      <w:rPr>
        <w:rFonts w:ascii="Arial" w:hAnsi="Arial" w:cs="Arial"/>
        <w:sz w:val="16"/>
        <w:szCs w:val="16"/>
      </w:rPr>
      <w:instrText xml:space="preserve"> PAGE  \* Arabic  \* MERGEFORMAT </w:instrText>
    </w:r>
    <w:r w:rsidRPr="00EC420D">
      <w:rPr>
        <w:rFonts w:ascii="Arial" w:hAnsi="Arial" w:cs="Arial"/>
        <w:sz w:val="16"/>
        <w:szCs w:val="16"/>
      </w:rPr>
      <w:fldChar w:fldCharType="separate"/>
    </w:r>
    <w:r w:rsidR="00EF6E87">
      <w:rPr>
        <w:rFonts w:ascii="Arial" w:hAnsi="Arial" w:cs="Arial"/>
        <w:noProof/>
        <w:sz w:val="16"/>
        <w:szCs w:val="16"/>
      </w:rPr>
      <w:t>1</w:t>
    </w:r>
    <w:r w:rsidRPr="00EC420D">
      <w:rPr>
        <w:rFonts w:ascii="Arial" w:hAnsi="Arial" w:cs="Arial"/>
        <w:sz w:val="16"/>
        <w:szCs w:val="16"/>
      </w:rPr>
      <w:fldChar w:fldCharType="end"/>
    </w:r>
    <w:r w:rsidRPr="00EC420D">
      <w:rPr>
        <w:rFonts w:ascii="Arial" w:hAnsi="Arial" w:cs="Arial"/>
        <w:sz w:val="16"/>
        <w:szCs w:val="16"/>
      </w:rPr>
      <w:t xml:space="preserve"> of </w:t>
    </w:r>
    <w:r w:rsidRPr="00EC420D">
      <w:rPr>
        <w:rFonts w:ascii="Arial" w:hAnsi="Arial" w:cs="Arial"/>
        <w:sz w:val="16"/>
        <w:szCs w:val="16"/>
      </w:rPr>
      <w:fldChar w:fldCharType="begin"/>
    </w:r>
    <w:r w:rsidRPr="00EC420D">
      <w:rPr>
        <w:rFonts w:ascii="Arial" w:hAnsi="Arial" w:cs="Arial"/>
        <w:sz w:val="16"/>
        <w:szCs w:val="16"/>
      </w:rPr>
      <w:instrText xml:space="preserve"> NUMPAGES  \* Arabic  \* MERGEFORMAT </w:instrText>
    </w:r>
    <w:r w:rsidRPr="00EC420D">
      <w:rPr>
        <w:rFonts w:ascii="Arial" w:hAnsi="Arial" w:cs="Arial"/>
        <w:sz w:val="16"/>
        <w:szCs w:val="16"/>
      </w:rPr>
      <w:fldChar w:fldCharType="separate"/>
    </w:r>
    <w:r w:rsidR="00EF6E87">
      <w:rPr>
        <w:rFonts w:ascii="Arial" w:hAnsi="Arial" w:cs="Arial"/>
        <w:noProof/>
        <w:sz w:val="16"/>
        <w:szCs w:val="16"/>
      </w:rPr>
      <w:t>2</w:t>
    </w:r>
    <w:r w:rsidRPr="00EC420D">
      <w:rPr>
        <w:rFonts w:ascii="Arial" w:hAnsi="Arial" w:cs="Arial"/>
        <w:sz w:val="16"/>
        <w:szCs w:val="16"/>
      </w:rPr>
      <w:fldChar w:fldCharType="end"/>
    </w:r>
    <w:r w:rsidRPr="00EC420D">
      <w:rPr>
        <w:rFonts w:ascii="Arial" w:hAnsi="Arial" w:cs="Arial"/>
        <w:sz w:val="16"/>
        <w:szCs w:val="16"/>
      </w:rPr>
      <w:ptab w:relativeTo="margin" w:alignment="right" w:leader="none"/>
    </w:r>
    <w:r w:rsidR="0009487D">
      <w:rPr>
        <w:rFonts w:ascii="Arial" w:hAnsi="Arial" w:cs="Arial"/>
        <w:sz w:val="16"/>
        <w:szCs w:val="16"/>
      </w:rPr>
      <w:t>Form 734-2236</w:t>
    </w:r>
    <w:r w:rsidR="007D7281">
      <w:rPr>
        <w:rFonts w:ascii="Arial" w:hAnsi="Arial" w:cs="Arial"/>
        <w:sz w:val="16"/>
        <w:szCs w:val="16"/>
      </w:rPr>
      <w:t>A</w:t>
    </w:r>
    <w:r w:rsidR="00D4061E">
      <w:rPr>
        <w:rFonts w:ascii="Arial" w:hAnsi="Arial" w:cs="Arial"/>
        <w:sz w:val="16"/>
        <w:szCs w:val="16"/>
      </w:rPr>
      <w:t xml:space="preserve"> -</w:t>
    </w:r>
    <w:r w:rsidR="0009487D">
      <w:rPr>
        <w:rFonts w:ascii="Arial" w:hAnsi="Arial" w:cs="Arial"/>
        <w:sz w:val="16"/>
        <w:szCs w:val="16"/>
      </w:rPr>
      <w:t xml:space="preserve"> </w:t>
    </w:r>
    <w:r w:rsidRPr="00EC420D">
      <w:rPr>
        <w:rFonts w:ascii="Arial" w:hAnsi="Arial" w:cs="Arial"/>
        <w:sz w:val="16"/>
        <w:szCs w:val="16"/>
      </w:rPr>
      <w:t xml:space="preserve">Rev </w:t>
    </w:r>
    <w:r w:rsidR="003743B0">
      <w:rPr>
        <w:rFonts w:ascii="Arial" w:hAnsi="Arial" w:cs="Arial"/>
        <w:sz w:val="16"/>
        <w:szCs w:val="16"/>
      </w:rPr>
      <w:t>05</w:t>
    </w:r>
    <w:r w:rsidRPr="00EC420D">
      <w:rPr>
        <w:rFonts w:ascii="Arial" w:hAnsi="Arial" w:cs="Arial"/>
        <w:sz w:val="16"/>
        <w:szCs w:val="16"/>
      </w:rPr>
      <w:t>/</w:t>
    </w:r>
    <w:r w:rsidR="003743B0">
      <w:rPr>
        <w:rFonts w:ascii="Arial" w:hAnsi="Arial" w:cs="Arial"/>
        <w:sz w:val="16"/>
        <w:szCs w:val="16"/>
      </w:rPr>
      <w:t>04</w:t>
    </w:r>
    <w:r w:rsidRPr="00EC420D">
      <w:rPr>
        <w:rFonts w:ascii="Arial" w:hAnsi="Arial" w:cs="Arial"/>
        <w:sz w:val="16"/>
        <w:szCs w:val="16"/>
      </w:rPr>
      <w:t>/201</w:t>
    </w:r>
    <w:r w:rsidR="003743B0">
      <w:rPr>
        <w:rFonts w:ascii="Arial" w:hAnsi="Arial" w:cs="Arial"/>
        <w:sz w:val="16"/>
        <w:szCs w:val="16"/>
      </w:rPr>
      <w:t>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597E" w:rsidRDefault="0018597E" w:rsidP="003B1695">
      <w:r>
        <w:separator/>
      </w:r>
    </w:p>
  </w:footnote>
  <w:footnote w:type="continuationSeparator" w:id="0">
    <w:p w:rsidR="0018597E" w:rsidRDefault="0018597E" w:rsidP="003B16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61F1" w:rsidRDefault="00F661F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F71" w:rsidRPr="00917BD1" w:rsidRDefault="003B1695" w:rsidP="00917BD1">
    <w:pPr>
      <w:suppressAutoHyphens/>
      <w:spacing w:line="360" w:lineRule="auto"/>
      <w:jc w:val="center"/>
      <w:rPr>
        <w:rFonts w:ascii="Palatino Linotype" w:hAnsi="Palatino Linotype"/>
        <w:b/>
        <w:spacing w:val="-2"/>
        <w:sz w:val="28"/>
        <w:szCs w:val="28"/>
      </w:rPr>
    </w:pPr>
    <w:r w:rsidRPr="00917BD1">
      <w:rPr>
        <w:rFonts w:ascii="Palatino Linotype" w:hAnsi="Palatino Linotype"/>
        <w:b/>
        <w:spacing w:val="-2"/>
        <w:sz w:val="28"/>
        <w:szCs w:val="28"/>
      </w:rPr>
      <w:t>HAZARDOUS SUBSTANCES / WASTES / MATERIALS AGREEMENT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1F0" w:rsidRPr="00917BD1" w:rsidRDefault="00917BD1" w:rsidP="00917BD1">
    <w:pPr>
      <w:suppressAutoHyphens/>
      <w:spacing w:line="360" w:lineRule="auto"/>
      <w:jc w:val="center"/>
      <w:rPr>
        <w:rFonts w:ascii="Palatino Linotype" w:hAnsi="Palatino Linotype"/>
        <w:b/>
        <w:spacing w:val="-2"/>
        <w:sz w:val="22"/>
      </w:rPr>
    </w:pPr>
    <w:r w:rsidRPr="00917BD1">
      <w:rPr>
        <w:rFonts w:ascii="Palatino Linotype" w:hAnsi="Palatino Linotype"/>
        <w:b/>
        <w:spacing w:val="-2"/>
        <w:sz w:val="28"/>
        <w:szCs w:val="28"/>
      </w:rPr>
      <w:t>HAZARDOUS SUBSTANCES / WASTES / MATERIALS AGREEMENT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dit="forms" w:enforcement="1"/>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70E7"/>
    <w:rsid w:val="00053D44"/>
    <w:rsid w:val="0009487D"/>
    <w:rsid w:val="000E69F5"/>
    <w:rsid w:val="00103DCF"/>
    <w:rsid w:val="00182F7B"/>
    <w:rsid w:val="0018597E"/>
    <w:rsid w:val="00193468"/>
    <w:rsid w:val="001A3FA2"/>
    <w:rsid w:val="001C3EF3"/>
    <w:rsid w:val="001C466A"/>
    <w:rsid w:val="001D25DC"/>
    <w:rsid w:val="00225F0A"/>
    <w:rsid w:val="002304D6"/>
    <w:rsid w:val="00241083"/>
    <w:rsid w:val="003743B0"/>
    <w:rsid w:val="003A0A40"/>
    <w:rsid w:val="003A361B"/>
    <w:rsid w:val="003B1695"/>
    <w:rsid w:val="003F265A"/>
    <w:rsid w:val="0040655D"/>
    <w:rsid w:val="00460D70"/>
    <w:rsid w:val="004677E4"/>
    <w:rsid w:val="0048561C"/>
    <w:rsid w:val="00563604"/>
    <w:rsid w:val="00587D7C"/>
    <w:rsid w:val="00597ED6"/>
    <w:rsid w:val="006E7A50"/>
    <w:rsid w:val="00714A0A"/>
    <w:rsid w:val="00733B79"/>
    <w:rsid w:val="00734850"/>
    <w:rsid w:val="00787E75"/>
    <w:rsid w:val="007D7281"/>
    <w:rsid w:val="007F159E"/>
    <w:rsid w:val="0083682D"/>
    <w:rsid w:val="008870E7"/>
    <w:rsid w:val="00917BD1"/>
    <w:rsid w:val="009463C7"/>
    <w:rsid w:val="00A105D6"/>
    <w:rsid w:val="00A26ED8"/>
    <w:rsid w:val="00AD2CA4"/>
    <w:rsid w:val="00B60018"/>
    <w:rsid w:val="00B70D24"/>
    <w:rsid w:val="00BC27BD"/>
    <w:rsid w:val="00C05486"/>
    <w:rsid w:val="00C6553E"/>
    <w:rsid w:val="00C96BC2"/>
    <w:rsid w:val="00CB4738"/>
    <w:rsid w:val="00CB5F69"/>
    <w:rsid w:val="00CC2DB4"/>
    <w:rsid w:val="00CE5F40"/>
    <w:rsid w:val="00D27854"/>
    <w:rsid w:val="00D4061E"/>
    <w:rsid w:val="00D5475C"/>
    <w:rsid w:val="00D62F28"/>
    <w:rsid w:val="00D83E18"/>
    <w:rsid w:val="00D95CA1"/>
    <w:rsid w:val="00DA7B6C"/>
    <w:rsid w:val="00DE3DFE"/>
    <w:rsid w:val="00DF6A1C"/>
    <w:rsid w:val="00E25E2A"/>
    <w:rsid w:val="00E47837"/>
    <w:rsid w:val="00EA55B4"/>
    <w:rsid w:val="00EB61AA"/>
    <w:rsid w:val="00EC420D"/>
    <w:rsid w:val="00EF23F6"/>
    <w:rsid w:val="00EF6E87"/>
    <w:rsid w:val="00F661F1"/>
    <w:rsid w:val="00F93646"/>
    <w:rsid w:val="00F97DA8"/>
    <w:rsid w:val="00FD5B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70E7"/>
    <w:pPr>
      <w:spacing w:after="0" w:line="240" w:lineRule="auto"/>
    </w:pPr>
    <w:rPr>
      <w:rFonts w:ascii="Courier" w:eastAsia="Times New Roman" w:hAnsi="Courier"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deExample">
    <w:name w:val="Code Example"/>
    <w:basedOn w:val="Normal"/>
    <w:link w:val="CodeExampleChar"/>
    <w:autoRedefine/>
    <w:qFormat/>
    <w:rsid w:val="00733B79"/>
    <w:pPr>
      <w:spacing w:after="200" w:line="276" w:lineRule="auto"/>
    </w:pPr>
    <w:rPr>
      <w:rFonts w:ascii="Courier New" w:eastAsiaTheme="minorHAnsi" w:hAnsi="Courier New" w:cstheme="minorBidi"/>
      <w:kern w:val="24"/>
      <w:sz w:val="24"/>
      <w:szCs w:val="22"/>
    </w:rPr>
  </w:style>
  <w:style w:type="character" w:customStyle="1" w:styleId="CodeExampleChar">
    <w:name w:val="Code Example Char"/>
    <w:basedOn w:val="DefaultParagraphFont"/>
    <w:link w:val="CodeExample"/>
    <w:rsid w:val="00733B79"/>
    <w:rPr>
      <w:rFonts w:ascii="Courier New" w:hAnsi="Courier New"/>
      <w:kern w:val="24"/>
      <w:sz w:val="24"/>
    </w:rPr>
  </w:style>
  <w:style w:type="paragraph" w:customStyle="1" w:styleId="SectionHeader">
    <w:name w:val="Section Header"/>
    <w:basedOn w:val="Normal"/>
    <w:link w:val="SectionHeaderChar"/>
    <w:qFormat/>
    <w:rsid w:val="00733B79"/>
    <w:pPr>
      <w:spacing w:line="276" w:lineRule="auto"/>
    </w:pPr>
    <w:rPr>
      <w:rFonts w:asciiTheme="minorHAnsi" w:eastAsiaTheme="minorHAnsi" w:hAnsiTheme="minorHAnsi" w:cstheme="minorBidi"/>
      <w:b/>
      <w:sz w:val="24"/>
      <w:szCs w:val="24"/>
      <w:u w:val="single"/>
    </w:rPr>
  </w:style>
  <w:style w:type="character" w:customStyle="1" w:styleId="SectionHeaderChar">
    <w:name w:val="Section Header Char"/>
    <w:basedOn w:val="DefaultParagraphFont"/>
    <w:link w:val="SectionHeader"/>
    <w:rsid w:val="00733B79"/>
    <w:rPr>
      <w:b/>
      <w:sz w:val="24"/>
      <w:szCs w:val="24"/>
      <w:u w:val="single"/>
    </w:rPr>
  </w:style>
  <w:style w:type="paragraph" w:styleId="Footer">
    <w:name w:val="footer"/>
    <w:basedOn w:val="Normal"/>
    <w:link w:val="FooterChar"/>
    <w:rsid w:val="008870E7"/>
    <w:pPr>
      <w:tabs>
        <w:tab w:val="center" w:pos="4320"/>
        <w:tab w:val="right" w:pos="8640"/>
      </w:tabs>
    </w:pPr>
  </w:style>
  <w:style w:type="character" w:customStyle="1" w:styleId="FooterChar">
    <w:name w:val="Footer Char"/>
    <w:basedOn w:val="DefaultParagraphFont"/>
    <w:link w:val="Footer"/>
    <w:rsid w:val="008870E7"/>
    <w:rPr>
      <w:rFonts w:ascii="Courier" w:eastAsia="Times New Roman" w:hAnsi="Courier" w:cs="Times New Roman"/>
      <w:sz w:val="20"/>
      <w:szCs w:val="20"/>
    </w:rPr>
  </w:style>
  <w:style w:type="paragraph" w:styleId="Header">
    <w:name w:val="header"/>
    <w:basedOn w:val="Normal"/>
    <w:link w:val="HeaderChar"/>
    <w:rsid w:val="008870E7"/>
    <w:pPr>
      <w:tabs>
        <w:tab w:val="center" w:pos="4320"/>
        <w:tab w:val="right" w:pos="8640"/>
      </w:tabs>
    </w:pPr>
  </w:style>
  <w:style w:type="character" w:customStyle="1" w:styleId="HeaderChar">
    <w:name w:val="Header Char"/>
    <w:basedOn w:val="DefaultParagraphFont"/>
    <w:link w:val="Header"/>
    <w:rsid w:val="008870E7"/>
    <w:rPr>
      <w:rFonts w:ascii="Courier" w:eastAsia="Times New Roman" w:hAnsi="Courier" w:cs="Times New Roman"/>
      <w:sz w:val="20"/>
      <w:szCs w:val="20"/>
    </w:rPr>
  </w:style>
  <w:style w:type="paragraph" w:styleId="BodyText">
    <w:name w:val="Body Text"/>
    <w:basedOn w:val="Normal"/>
    <w:link w:val="BodyTextChar"/>
    <w:rsid w:val="008870E7"/>
    <w:pPr>
      <w:tabs>
        <w:tab w:val="left" w:pos="-720"/>
      </w:tabs>
      <w:suppressAutoHyphens/>
      <w:spacing w:line="360" w:lineRule="auto"/>
      <w:jc w:val="both"/>
    </w:pPr>
    <w:rPr>
      <w:rFonts w:ascii="Arial" w:hAnsi="Arial"/>
      <w:spacing w:val="-2"/>
    </w:rPr>
  </w:style>
  <w:style w:type="character" w:customStyle="1" w:styleId="BodyTextChar">
    <w:name w:val="Body Text Char"/>
    <w:basedOn w:val="DefaultParagraphFont"/>
    <w:link w:val="BodyText"/>
    <w:rsid w:val="008870E7"/>
    <w:rPr>
      <w:rFonts w:ascii="Arial" w:eastAsia="Times New Roman" w:hAnsi="Arial" w:cs="Times New Roman"/>
      <w:spacing w:val="-2"/>
      <w:sz w:val="20"/>
      <w:szCs w:val="20"/>
    </w:rPr>
  </w:style>
  <w:style w:type="table" w:styleId="TableGrid">
    <w:name w:val="Table Grid"/>
    <w:basedOn w:val="TableNormal"/>
    <w:rsid w:val="008870E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70E7"/>
    <w:pPr>
      <w:spacing w:after="0" w:line="240" w:lineRule="auto"/>
    </w:pPr>
    <w:rPr>
      <w:rFonts w:ascii="Courier" w:eastAsia="Times New Roman" w:hAnsi="Courier"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deExample">
    <w:name w:val="Code Example"/>
    <w:basedOn w:val="Normal"/>
    <w:link w:val="CodeExampleChar"/>
    <w:autoRedefine/>
    <w:qFormat/>
    <w:rsid w:val="00733B79"/>
    <w:pPr>
      <w:spacing w:after="200" w:line="276" w:lineRule="auto"/>
    </w:pPr>
    <w:rPr>
      <w:rFonts w:ascii="Courier New" w:eastAsiaTheme="minorHAnsi" w:hAnsi="Courier New" w:cstheme="minorBidi"/>
      <w:kern w:val="24"/>
      <w:sz w:val="24"/>
      <w:szCs w:val="22"/>
    </w:rPr>
  </w:style>
  <w:style w:type="character" w:customStyle="1" w:styleId="CodeExampleChar">
    <w:name w:val="Code Example Char"/>
    <w:basedOn w:val="DefaultParagraphFont"/>
    <w:link w:val="CodeExample"/>
    <w:rsid w:val="00733B79"/>
    <w:rPr>
      <w:rFonts w:ascii="Courier New" w:hAnsi="Courier New"/>
      <w:kern w:val="24"/>
      <w:sz w:val="24"/>
    </w:rPr>
  </w:style>
  <w:style w:type="paragraph" w:customStyle="1" w:styleId="SectionHeader">
    <w:name w:val="Section Header"/>
    <w:basedOn w:val="Normal"/>
    <w:link w:val="SectionHeaderChar"/>
    <w:qFormat/>
    <w:rsid w:val="00733B79"/>
    <w:pPr>
      <w:spacing w:line="276" w:lineRule="auto"/>
    </w:pPr>
    <w:rPr>
      <w:rFonts w:asciiTheme="minorHAnsi" w:eastAsiaTheme="minorHAnsi" w:hAnsiTheme="minorHAnsi" w:cstheme="minorBidi"/>
      <w:b/>
      <w:sz w:val="24"/>
      <w:szCs w:val="24"/>
      <w:u w:val="single"/>
    </w:rPr>
  </w:style>
  <w:style w:type="character" w:customStyle="1" w:styleId="SectionHeaderChar">
    <w:name w:val="Section Header Char"/>
    <w:basedOn w:val="DefaultParagraphFont"/>
    <w:link w:val="SectionHeader"/>
    <w:rsid w:val="00733B79"/>
    <w:rPr>
      <w:b/>
      <w:sz w:val="24"/>
      <w:szCs w:val="24"/>
      <w:u w:val="single"/>
    </w:rPr>
  </w:style>
  <w:style w:type="paragraph" w:styleId="Footer">
    <w:name w:val="footer"/>
    <w:basedOn w:val="Normal"/>
    <w:link w:val="FooterChar"/>
    <w:rsid w:val="008870E7"/>
    <w:pPr>
      <w:tabs>
        <w:tab w:val="center" w:pos="4320"/>
        <w:tab w:val="right" w:pos="8640"/>
      </w:tabs>
    </w:pPr>
  </w:style>
  <w:style w:type="character" w:customStyle="1" w:styleId="FooterChar">
    <w:name w:val="Footer Char"/>
    <w:basedOn w:val="DefaultParagraphFont"/>
    <w:link w:val="Footer"/>
    <w:rsid w:val="008870E7"/>
    <w:rPr>
      <w:rFonts w:ascii="Courier" w:eastAsia="Times New Roman" w:hAnsi="Courier" w:cs="Times New Roman"/>
      <w:sz w:val="20"/>
      <w:szCs w:val="20"/>
    </w:rPr>
  </w:style>
  <w:style w:type="paragraph" w:styleId="Header">
    <w:name w:val="header"/>
    <w:basedOn w:val="Normal"/>
    <w:link w:val="HeaderChar"/>
    <w:rsid w:val="008870E7"/>
    <w:pPr>
      <w:tabs>
        <w:tab w:val="center" w:pos="4320"/>
        <w:tab w:val="right" w:pos="8640"/>
      </w:tabs>
    </w:pPr>
  </w:style>
  <w:style w:type="character" w:customStyle="1" w:styleId="HeaderChar">
    <w:name w:val="Header Char"/>
    <w:basedOn w:val="DefaultParagraphFont"/>
    <w:link w:val="Header"/>
    <w:rsid w:val="008870E7"/>
    <w:rPr>
      <w:rFonts w:ascii="Courier" w:eastAsia="Times New Roman" w:hAnsi="Courier" w:cs="Times New Roman"/>
      <w:sz w:val="20"/>
      <w:szCs w:val="20"/>
    </w:rPr>
  </w:style>
  <w:style w:type="paragraph" w:styleId="BodyText">
    <w:name w:val="Body Text"/>
    <w:basedOn w:val="Normal"/>
    <w:link w:val="BodyTextChar"/>
    <w:rsid w:val="008870E7"/>
    <w:pPr>
      <w:tabs>
        <w:tab w:val="left" w:pos="-720"/>
      </w:tabs>
      <w:suppressAutoHyphens/>
      <w:spacing w:line="360" w:lineRule="auto"/>
      <w:jc w:val="both"/>
    </w:pPr>
    <w:rPr>
      <w:rFonts w:ascii="Arial" w:hAnsi="Arial"/>
      <w:spacing w:val="-2"/>
    </w:rPr>
  </w:style>
  <w:style w:type="character" w:customStyle="1" w:styleId="BodyTextChar">
    <w:name w:val="Body Text Char"/>
    <w:basedOn w:val="DefaultParagraphFont"/>
    <w:link w:val="BodyText"/>
    <w:rsid w:val="008870E7"/>
    <w:rPr>
      <w:rFonts w:ascii="Arial" w:eastAsia="Times New Roman" w:hAnsi="Arial" w:cs="Times New Roman"/>
      <w:spacing w:val="-2"/>
      <w:sz w:val="20"/>
      <w:szCs w:val="20"/>
    </w:rPr>
  </w:style>
  <w:style w:type="table" w:styleId="TableGrid">
    <w:name w:val="Table Grid"/>
    <w:basedOn w:val="TableNormal"/>
    <w:rsid w:val="008870E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F l a i r d o c s T e m p l a t e D a t a >  
     < C o n n e c t i o n P r o v i d e r > S q l   S e r v e r < / C o n n e c t i o n P r o v i d e r >  
     < F l a i r d o c s D b C o n n e c t i o n S t r i n g > D a t a   S o u r c e = W D D O T S Q L L 0 4 ; I n i t i a l   C a t a l o g = H R I T S _ D E V ; T r u s t e d _ C o n n e c t i o n   =   T r u e ; < / F l a i r d o c s D b C o n n e c t i o n S t r i n g >  
     < V a r i a b l e s >  
         < T e m p l a t e V a r i a b l e >  
             < V a r i a b l e N a m e > C o n t e x t I d < / V a r i a b l e N a m e >  
             < V a l u e > 2 0 5 7 9 7 2 9 < / V a l u e >  
         < / T e m p l a t e V a r i a b l e >  
         < T e m p l a t e V a r i a b l e >  
             < V a r i a b l e N a m e > P r o j e c t I d < / V a r i a b l e N a m e >  
             < V a l u e > 1 9 9 1 4 5 0 1 < / V a l u e >  
         < / T e m p l a t e V a r i a b l e >  
         < T e m p l a t e V a r i a b l e >  
             < V a r i a b l e N a m e > P r o p e r t y I d < / V a r i a b l e N a m e >  
             < V a l u e > 2 0 1 4 5 4 3 1 < / V a l u e >  
         < / T e m p l a t e V a r i a b l e >  
         < T e m p l a t e V a r i a b l e >  
             < V a r i a b l e N a m e > C l e a n U p D a t e < / V a r i a b l e N a m e >  
             < V a l u e > J a n   1 ,   2 0 2 0 < / V a l u e >  
         < / T e m p l a t e V a r i a b l e >  
         < T e m p l a t e V a r i a b l e >  
             < V a r i a b l e N a m e > P r o j e c t F i l e D a t a V a r < / V a r i a b l e N a m e >  
         < / T e m p l a t e V a r i a b l e >  
         < T e m p l a t e V a r i a b l e >  
             < V a r i a b l e N a m e > O w n e r A d d r e s s < / V a r i a b l e N a m e >  
         < / T e m p l a t e V a r i a b l e >  
         < T e m p l a t e V a r i a b l e >  
             < V a r i a b l e N a m e > O w n e r L o o p V a r < / V a r i a b l e N a m e >  
         < / T e m p l a t e V a r i a b l e >  
     < / V a r i a b l e s >  
     < D a t a Q u e r i e s >  
         < T e m p l a t e D a t a Q u e r y >  
             < N a m e > F o r m a t C l e a n U p D a t e < / N a m e >  
             < Q u e r y T e x t > S E L E C T     d b o . f n _ G e t D a t e M o n t h S p e l l e d O u t ( $ { C l e a n U p D a t e } )   A S   C l e a n U p D a t e < / Q u e r y T e x t >  
             < D a t a S o u r c e T y p e > S Q L < / D a t a S o u r c e T y p e >  
         < / T e m p l a t e D a t a Q u e r y >  
         < T e m p l a t e D a t a Q u e r y >  
             < N a m e > G e t G r a n t o r s < / N a m e >  
             < Q u e r y T e x t > S E L E C T   [ d b o ] . [ D o c G e n _ G e t C o n t a c t N a m e s ]   (  
       $ { P r o p e r t y I d }  
     , ' O W N E R , C O N T R A C T   P U R C H A S E R '  
     , N U L L ) < / Q u e r y T e x t >  
             < D a t a S o u r c e T y p e > S Q L < / D a t a S o u r c e T y p e >  
         < / T e m p l a t e D a t a Q u e r y >  
         < T e m p l a t e D a t a Q u e r y >  
             < N a m e > G e t P r o j e c t F i l e D a t a < / N a m e >  
             < Q u e r y T e x t > E X E C     d b o . G e t D o c T e m p l a t e P a r a m    
 	 @ P r o j e c t I D   =   $ { P r o j e c t I d } ,  
 	 @ P r o p e r t y I D   =   $ { P r o p e r t y I d } < / Q u e r y T e x t >  
             < D a t a S o u r c e T y p e > S Q L < / D a t a S o u r c e T y p e >  
         < / T e m p l a t e D a t a Q u e r y >  
         < T e m p l a t e D a t a Q u e r y >  
             < N a m e > G e t O w n e r A d d r e s s e s < / N a m e >  
             < Q u e r y T e x t > S E L E C T   *  
 F R O M   d b o . f n _ D o c G e n _ A r r a n g e R o w s T o T h r e e C o l u m n s (  
 	 	 (   S E L E C T    
 	 	 	 d b o . D o c G e n _ G e t C o n t a c t N a m e A n d A d d r e s s ( C . I D )  
 	 	 	 A S   I t e m  
 	 	 	 F R O M   d b o . P r o p e r t i e s   A S   P R O P  
 	 	 	 I N N E R   J O I N   d b o . F i l e C o n t a c t s   A S   F C   O N   P R O P . I D   =   F C . P r o p e r t y I D  
 	 	 	 I N N E R   J O I N   d b o . C o n t a c t s   A S   C   O N   F C . C o n t a c t I D   =   C . I D  
  
 	 	 	 W H E R E   P R O P . I D   =   $ { P r o p e r t y I d }  
 	 	 	 A N D   F C . C o n t a c t T y p e D D   =   ' O w n e r '  
 	 	 	 A N D   I s P r i m a r y G r a n t o r   =   ' N '  
 	 	 	  
 	 	 	  
 	 	 	 f o r   x m l   p a t h ( ' r o w s ' )  
 	 	 ) )   A S   A D D R E S S E S < / Q u e r y T e x t >  
             < D a t a S o u r c e T y p e > S Q L < / D a t a S o u r c e T y p e >  
         < / T e m p l a t e D a t a Q u e r y >  
         < T e m p l a t e D a t a Q u e r y >  
             < N a m e > G e t P G O w n e r A d d r e s s < / N a m e >  
             < Q u e r y T e x t > S E L E C T    
 	 d b o . D o c G e n _ G e t C o n t a c t N a m e A n d A d d r e s s ( C . I D )  
 	 A S   I t e m  
 F R O M   d b o . P r o p e r t i e s   A S   P R O P  
 I N N E R   J O I N   d b o . F i l e C o n t a c t s   A S   F C   O N   P R O P . I D   =   F C . P r o p e r t y I D  
 I N N E R   J O I N   d b o . C o n t a c t s   A S   C   O N   F C . C o n t a c t I D   =   C . I D  
  
 W H E R E   P R O P . I D   =   $ { P r o p e r t y I d }  
 A N D   F C . C o n t a c t T y p e D D   =   ' O w n e r '  
 A N D   I s P r i m a r y G r a n t o r   =   ' Y '  
 < / Q u e r y T e x t >  
             < D a t a S o u r c e T y p e > S Q L < / D a t a S o u r c e T y p e >  
         < / T e m p l a t e D a t a Q u e r y >  
         < T e m p l a t e D a t a Q u e r y >  
             < N a m e > G e t G r a n t o r N a m e A d d r e s s < / N a m e >  
             < Q u e r y T e x t > E x e c   D b o . D o c G e n _ S P _ G e t G r a n t o r A n d A d d r e s s   $ { P r o p e r t y I d } < / Q u e r y T e x t >  
             < D a t a S o u r c e T y p e > S Q L < / D a t a S o u r c e T y p e >  
         < / T e m p l a t e D a t a Q u e r y >  
     < / D a t a Q u e r i e s >  
     < P a r a m e t e r s F o r m >  
         < I s C u s t o m A s c x C o n t r o l > f a l s e < / I s C u s t o m A s c x C o n t r o l >  
         < A s c x C o n t r o l P a t h / >  
         < D y n a m i c F i e l d s >  
             < D o c u m e n t T e m p l a t e P a r a m e t e r F o r m F i e l d >  
                 < F i e l d S y s t e m N a m e > C l e a n u p D a t e < / F i e l d S y s t e m N a m e >  
                 < F i e l d D i s p l a y N a m e > C l e a n u p   D a t e < / F i e l d D i s p l a y N a m e >  
                 < D e s c r i p t i o n > T h e   d a t e   c l e a n u p   w i l l   o c c u r   b y . < / D e s c r i p t i o n >  
                 < B o u n d V a r i a b l e > C l e a n U p D a t e < / B o u n d V a r i a b l e >  
                 < D a t a T y p e > D a t e < / D a t a T y p e >  
                 < I s M u l t i V a l u e d > f a l s e < / I s M u l t i V a l u e d >  
                 < I s R e q u i r e d > f a l s e < / I s R e q u i r e d >  
                 < I s D a t a T a b l e > f a l s e < / I s D a t a T a b l e >  
                 < S e q > 0 < / S e q >  
             < / D o c u m e n t T e m p l a t e P a r a m e t e r F o r m F i e l d >  
         < / D y n a m i c F i e l d s >  
     < / P a r a m e t e r s F o r m >  
 < / F l a i r d o c s T e m p l a t e D a t a > 
</file>

<file path=customXml/itemProps1.xml><?xml version="1.0" encoding="utf-8"?>
<ds:datastoreItem xmlns:ds="http://schemas.openxmlformats.org/officeDocument/2006/customXml" ds:itemID="{AE3F7F7F-18D7-4766-8AE9-3C468ED0AF86}">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654</Words>
  <Characters>3731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Oregon Dept of Transportation</Company>
  <LinksUpToDate>false</LinksUpToDate>
  <CharactersWithSpaces>4377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Balsley</dc:creator>
  <cp:lastModifiedBy>Joy Socash</cp:lastModifiedBy>
  <cp:revision>4</cp:revision>
  <dcterms:created xsi:type="dcterms:W3CDTF">2017-03-23T18:59:00Z</dcterms:created>
  <dcterms:modified xsi:type="dcterms:W3CDTF">2017-03-23T19:04:00Z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airdocsTemplateData">
    <vt:lpwstr>{AE3F7F7F-18D7-4766-8AE9-3C468ED0AF86}</vt:lpwstr>
  </property>
</Properties>
</file>